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58" w:rsidRPr="00167C58" w:rsidRDefault="00167C58" w:rsidP="00167C58">
      <w:pPr>
        <w:jc w:val="both"/>
        <w:rPr>
          <w:rFonts w:ascii="Times New Roman" w:hAnsi="Times New Roman" w:cs="Times New Roman"/>
          <w:b/>
          <w:sz w:val="28"/>
          <w:szCs w:val="28"/>
        </w:rPr>
      </w:pPr>
      <w:r w:rsidRPr="00167C58">
        <w:rPr>
          <w:rFonts w:ascii="Times New Roman" w:hAnsi="Times New Roman" w:cs="Times New Roman"/>
          <w:b/>
          <w:sz w:val="28"/>
          <w:szCs w:val="28"/>
        </w:rPr>
        <w:t xml:space="preserve">О стоимости вещей </w:t>
      </w:r>
    </w:p>
    <w:p w:rsidR="00167C58" w:rsidRPr="00167C58" w:rsidRDefault="00167C58" w:rsidP="00167C58">
      <w:pPr>
        <w:spacing w:line="240" w:lineRule="auto"/>
        <w:jc w:val="both"/>
        <w:rPr>
          <w:rFonts w:ascii="Times New Roman" w:hAnsi="Times New Roman" w:cs="Times New Roman"/>
          <w:sz w:val="28"/>
          <w:szCs w:val="28"/>
        </w:rPr>
      </w:pPr>
      <w:hyperlink r:id="rId5" w:history="1">
        <w:r w:rsidRPr="00167C58">
          <w:rPr>
            <w:rStyle w:val="a4"/>
            <w:rFonts w:ascii="Times New Roman" w:hAnsi="Times New Roman" w:cs="Times New Roman"/>
            <w:color w:val="auto"/>
            <w:sz w:val="28"/>
            <w:szCs w:val="28"/>
            <w:u w:val="none"/>
          </w:rPr>
          <w:t>Принят Федеральный закон от 9 марта 2021 г. № 33-ФЗ «О внесении изменений в статью 226 части первой и статьи 887 и 899 части второй Гражданского кодекса Российской Федерации</w:t>
        </w:r>
      </w:hyperlink>
      <w:r w:rsidRPr="00167C58">
        <w:rPr>
          <w:rFonts w:ascii="Times New Roman" w:hAnsi="Times New Roman" w:cs="Times New Roman"/>
          <w:sz w:val="28"/>
          <w:szCs w:val="28"/>
        </w:rPr>
        <w:t>».</w:t>
      </w:r>
    </w:p>
    <w:p w:rsidR="00167C58" w:rsidRPr="00167C58" w:rsidRDefault="00167C58" w:rsidP="00167C58">
      <w:pPr>
        <w:pStyle w:val="a5"/>
        <w:jc w:val="both"/>
        <w:rPr>
          <w:rFonts w:ascii="Times New Roman" w:hAnsi="Times New Roman" w:cs="Times New Roman"/>
          <w:sz w:val="28"/>
          <w:szCs w:val="28"/>
        </w:rPr>
      </w:pPr>
      <w:r w:rsidRPr="00167C58">
        <w:rPr>
          <w:rFonts w:ascii="Times New Roman" w:hAnsi="Times New Roman" w:cs="Times New Roman"/>
          <w:sz w:val="28"/>
          <w:szCs w:val="28"/>
        </w:rPr>
        <w:t xml:space="preserve">Президент РФ подписал поправки к ГК РФ, касающиеся определения размера стоимости вещи. </w:t>
      </w:r>
    </w:p>
    <w:p w:rsidR="00167C58" w:rsidRPr="00167C58" w:rsidRDefault="00167C58" w:rsidP="00167C58">
      <w:pPr>
        <w:pStyle w:val="a5"/>
        <w:jc w:val="both"/>
        <w:rPr>
          <w:rFonts w:ascii="Times New Roman" w:hAnsi="Times New Roman" w:cs="Times New Roman"/>
          <w:sz w:val="28"/>
          <w:szCs w:val="28"/>
        </w:rPr>
      </w:pPr>
      <w:proofErr w:type="gramStart"/>
      <w:r w:rsidRPr="00167C58">
        <w:rPr>
          <w:rFonts w:ascii="Times New Roman" w:hAnsi="Times New Roman" w:cs="Times New Roman"/>
          <w:sz w:val="28"/>
          <w:szCs w:val="28"/>
        </w:rPr>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МРОТ,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w:t>
      </w:r>
      <w:proofErr w:type="gramEnd"/>
      <w:r w:rsidRPr="00167C58">
        <w:rPr>
          <w:rFonts w:ascii="Times New Roman" w:hAnsi="Times New Roman" w:cs="Times New Roman"/>
          <w:sz w:val="28"/>
          <w:szCs w:val="28"/>
        </w:rPr>
        <w:t xml:space="preserve"> использованию или совершив иные действия, свидетельствующие об обращении вещи в собственность. Сумма в 5 МРОТ изменена на 3 000 руб.</w:t>
      </w:r>
      <w:r w:rsidRPr="00167C58">
        <w:rPr>
          <w:rFonts w:ascii="Times New Roman" w:hAnsi="Times New Roman" w:cs="Times New Roman"/>
          <w:sz w:val="28"/>
          <w:szCs w:val="28"/>
        </w:rPr>
        <w:br/>
        <w:t>Договор хранения между гражданами должен быть заключен в письменной форме, если стоимость передаваемой на хранение вещи превышает 10 000 руб. (ранее - 10 МРОТ).</w:t>
      </w:r>
    </w:p>
    <w:p w:rsidR="00167C58" w:rsidRPr="00167C58" w:rsidRDefault="00167C58" w:rsidP="00167C58">
      <w:pPr>
        <w:pStyle w:val="a5"/>
        <w:jc w:val="both"/>
        <w:rPr>
          <w:rFonts w:ascii="Times New Roman" w:hAnsi="Times New Roman" w:cs="Times New Roman"/>
          <w:sz w:val="28"/>
          <w:szCs w:val="28"/>
        </w:rPr>
      </w:pPr>
      <w:r w:rsidRPr="00167C58">
        <w:rPr>
          <w:rFonts w:ascii="Times New Roman" w:hAnsi="Times New Roman" w:cs="Times New Roman"/>
          <w:sz w:val="28"/>
          <w:szCs w:val="28"/>
        </w:rPr>
        <w:t>Для компенсации расходов хранителя по реализации вещи с аукциона указание на 100 МРОТ заменено на 50 000 руб.</w:t>
      </w:r>
    </w:p>
    <w:p w:rsidR="00A61AF6" w:rsidRPr="00A61AF6" w:rsidRDefault="00A61AF6" w:rsidP="00A61AF6">
      <w:pPr>
        <w:spacing w:after="0" w:line="240" w:lineRule="auto"/>
        <w:jc w:val="both"/>
        <w:rPr>
          <w:rFonts w:ascii="Times New Roman" w:hAnsi="Times New Roman" w:cs="Times New Roman"/>
          <w:sz w:val="28"/>
          <w:szCs w:val="28"/>
        </w:rPr>
      </w:pPr>
    </w:p>
    <w:sectPr w:rsidR="00A61AF6" w:rsidRPr="00A61AF6" w:rsidSect="00DF6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C58"/>
    <w:rsid w:val="00167C58"/>
    <w:rsid w:val="00A61AF6"/>
    <w:rsid w:val="00DF6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67C58"/>
  </w:style>
  <w:style w:type="character" w:customStyle="1" w:styleId="feeds-pagenavigationtooltip">
    <w:name w:val="feeds-page__navigation_tooltip"/>
    <w:basedOn w:val="a0"/>
    <w:rsid w:val="00167C58"/>
  </w:style>
  <w:style w:type="paragraph" w:styleId="a3">
    <w:name w:val="Normal (Web)"/>
    <w:basedOn w:val="a"/>
    <w:uiPriority w:val="99"/>
    <w:semiHidden/>
    <w:unhideWhenUsed/>
    <w:rsid w:val="00167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7C58"/>
    <w:rPr>
      <w:color w:val="0000FF"/>
      <w:u w:val="single"/>
    </w:rPr>
  </w:style>
  <w:style w:type="paragraph" w:styleId="a5">
    <w:name w:val="No Spacing"/>
    <w:uiPriority w:val="1"/>
    <w:qFormat/>
    <w:rsid w:val="00167C58"/>
    <w:pPr>
      <w:spacing w:after="0" w:line="240" w:lineRule="auto"/>
    </w:pPr>
  </w:style>
</w:styles>
</file>

<file path=word/webSettings.xml><?xml version="1.0" encoding="utf-8"?>
<w:webSettings xmlns:r="http://schemas.openxmlformats.org/officeDocument/2006/relationships" xmlns:w="http://schemas.openxmlformats.org/wordprocessingml/2006/main">
  <w:divs>
    <w:div w:id="989018700">
      <w:bodyDiv w:val="1"/>
      <w:marLeft w:val="0"/>
      <w:marRight w:val="0"/>
      <w:marTop w:val="0"/>
      <w:marBottom w:val="0"/>
      <w:divBdr>
        <w:top w:val="none" w:sz="0" w:space="0" w:color="auto"/>
        <w:left w:val="none" w:sz="0" w:space="0" w:color="auto"/>
        <w:bottom w:val="none" w:sz="0" w:space="0" w:color="auto"/>
        <w:right w:val="none" w:sz="0" w:space="0" w:color="auto"/>
      </w:divBdr>
      <w:divsChild>
        <w:div w:id="2019697972">
          <w:marLeft w:val="0"/>
          <w:marRight w:val="0"/>
          <w:marTop w:val="0"/>
          <w:marBottom w:val="960"/>
          <w:divBdr>
            <w:top w:val="none" w:sz="0" w:space="0" w:color="auto"/>
            <w:left w:val="none" w:sz="0" w:space="0" w:color="auto"/>
            <w:bottom w:val="none" w:sz="0" w:space="0" w:color="auto"/>
            <w:right w:val="none" w:sz="0" w:space="0" w:color="auto"/>
          </w:divBdr>
        </w:div>
        <w:div w:id="309362536">
          <w:marLeft w:val="0"/>
          <w:marRight w:val="72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120"/>
              <w:divBdr>
                <w:top w:val="none" w:sz="0" w:space="0" w:color="auto"/>
                <w:left w:val="none" w:sz="0" w:space="0" w:color="auto"/>
                <w:bottom w:val="none" w:sz="0" w:space="0" w:color="auto"/>
                <w:right w:val="none" w:sz="0" w:space="0" w:color="auto"/>
              </w:divBdr>
            </w:div>
            <w:div w:id="897981739">
              <w:marLeft w:val="0"/>
              <w:marRight w:val="0"/>
              <w:marTop w:val="0"/>
              <w:marBottom w:val="120"/>
              <w:divBdr>
                <w:top w:val="none" w:sz="0" w:space="0" w:color="auto"/>
                <w:left w:val="none" w:sz="0" w:space="0" w:color="auto"/>
                <w:bottom w:val="none" w:sz="0" w:space="0" w:color="auto"/>
                <w:right w:val="none" w:sz="0" w:space="0" w:color="auto"/>
              </w:divBdr>
            </w:div>
          </w:divsChild>
        </w:div>
        <w:div w:id="1909075018">
          <w:marLeft w:val="0"/>
          <w:marRight w:val="0"/>
          <w:marTop w:val="0"/>
          <w:marBottom w:val="0"/>
          <w:divBdr>
            <w:top w:val="none" w:sz="0" w:space="0" w:color="auto"/>
            <w:left w:val="none" w:sz="0" w:space="0" w:color="auto"/>
            <w:bottom w:val="none" w:sz="0" w:space="0" w:color="auto"/>
            <w:right w:val="none" w:sz="0" w:space="0" w:color="auto"/>
          </w:divBdr>
          <w:divsChild>
            <w:div w:id="1645431052">
              <w:marLeft w:val="0"/>
              <w:marRight w:val="0"/>
              <w:marTop w:val="0"/>
              <w:marBottom w:val="0"/>
              <w:divBdr>
                <w:top w:val="none" w:sz="0" w:space="0" w:color="auto"/>
                <w:left w:val="none" w:sz="0" w:space="0" w:color="auto"/>
                <w:bottom w:val="none" w:sz="0" w:space="0" w:color="auto"/>
                <w:right w:val="none" w:sz="0" w:space="0" w:color="auto"/>
              </w:divBdr>
              <w:divsChild>
                <w:div w:id="18517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arant.ru/hotlaw/federal/14496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9A4E-FB57-46D4-92F6-BF36AB2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2021-03-22T08:41:00Z</dcterms:created>
  <dcterms:modified xsi:type="dcterms:W3CDTF">2021-03-22T08:43:00Z</dcterms:modified>
</cp:coreProperties>
</file>