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EE" w:rsidRDefault="00EC0FCD">
      <w:pPr>
        <w:framePr w:wrap="none" w:vAnchor="page" w:hAnchor="page" w:x="5480" w:y="1298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2603EE" w:rsidRPr="00A9514C" w:rsidRDefault="002D0C70" w:rsidP="002D0C70">
      <w:pPr>
        <w:pStyle w:val="20"/>
        <w:framePr w:w="9408" w:h="2384" w:hRule="exact" w:wrap="none" w:vAnchor="page" w:hAnchor="page" w:x="1696" w:y="1786"/>
        <w:shd w:val="clear" w:color="auto" w:fill="auto"/>
        <w:spacing w:before="0" w:after="0" w:line="400" w:lineRule="exact"/>
        <w:ind w:right="20"/>
        <w:jc w:val="left"/>
        <w:rPr>
          <w:b w:val="0"/>
          <w:sz w:val="28"/>
          <w:szCs w:val="28"/>
        </w:rPr>
      </w:pPr>
      <w:r>
        <w:t xml:space="preserve">                     </w:t>
      </w:r>
      <w:r w:rsidR="00EC0FCD">
        <w:t xml:space="preserve"> </w:t>
      </w:r>
      <w:r w:rsidR="00EC0FCD" w:rsidRPr="00A9514C">
        <w:rPr>
          <w:b w:val="0"/>
          <w:sz w:val="28"/>
          <w:szCs w:val="28"/>
        </w:rPr>
        <w:t>РОССИЙСКАЯ ФЕДЕРАЦИЯ</w:t>
      </w:r>
    </w:p>
    <w:p w:rsidR="00EC0FCD" w:rsidRPr="00A9514C" w:rsidRDefault="00EC0FCD" w:rsidP="002D0C70">
      <w:pPr>
        <w:pStyle w:val="20"/>
        <w:framePr w:w="9408" w:h="2384" w:hRule="exact" w:wrap="none" w:vAnchor="page" w:hAnchor="page" w:x="1696" w:y="1786"/>
        <w:shd w:val="clear" w:color="auto" w:fill="auto"/>
        <w:spacing w:before="0" w:after="0" w:line="400" w:lineRule="exact"/>
        <w:ind w:right="20"/>
        <w:rPr>
          <w:b w:val="0"/>
          <w:sz w:val="28"/>
          <w:szCs w:val="28"/>
        </w:rPr>
      </w:pPr>
      <w:r w:rsidRPr="00A9514C">
        <w:rPr>
          <w:b w:val="0"/>
          <w:sz w:val="28"/>
          <w:szCs w:val="28"/>
        </w:rPr>
        <w:t>КАРАЧЕВО-ЧЕРКЕССКАЯ РЕСПУБЛИКА</w:t>
      </w:r>
    </w:p>
    <w:p w:rsidR="00EC0FCD" w:rsidRPr="00A9514C" w:rsidRDefault="00EC0FCD" w:rsidP="002D0C70">
      <w:pPr>
        <w:pStyle w:val="20"/>
        <w:framePr w:w="9408" w:h="2384" w:hRule="exact" w:wrap="none" w:vAnchor="page" w:hAnchor="page" w:x="1696" w:y="1786"/>
        <w:shd w:val="clear" w:color="auto" w:fill="auto"/>
        <w:spacing w:before="0" w:after="0" w:line="400" w:lineRule="exact"/>
        <w:ind w:right="20"/>
        <w:rPr>
          <w:b w:val="0"/>
          <w:sz w:val="28"/>
          <w:szCs w:val="28"/>
        </w:rPr>
      </w:pPr>
      <w:r w:rsidRPr="00A9514C">
        <w:rPr>
          <w:b w:val="0"/>
          <w:sz w:val="28"/>
          <w:szCs w:val="28"/>
        </w:rPr>
        <w:t>ПРИКУБАНСКИЙ МУНИЦИПАЛЬНЫЙ РАЙОН</w:t>
      </w:r>
    </w:p>
    <w:p w:rsidR="00EC0FCD" w:rsidRPr="00A9514C" w:rsidRDefault="00EC0FCD" w:rsidP="002D0C70">
      <w:pPr>
        <w:pStyle w:val="20"/>
        <w:framePr w:w="9408" w:h="2384" w:hRule="exact" w:wrap="none" w:vAnchor="page" w:hAnchor="page" w:x="1696" w:y="1786"/>
        <w:shd w:val="clear" w:color="auto" w:fill="auto"/>
        <w:spacing w:before="0" w:after="0" w:line="400" w:lineRule="exact"/>
        <w:ind w:right="20"/>
        <w:rPr>
          <w:b w:val="0"/>
          <w:sz w:val="28"/>
          <w:szCs w:val="28"/>
        </w:rPr>
      </w:pPr>
      <w:r w:rsidRPr="00A9514C">
        <w:rPr>
          <w:b w:val="0"/>
          <w:sz w:val="28"/>
          <w:szCs w:val="28"/>
        </w:rPr>
        <w:t xml:space="preserve">АДМИНИСТРАЦИЯ </w:t>
      </w:r>
      <w:r w:rsidR="007700D2" w:rsidRPr="00A9514C">
        <w:rPr>
          <w:b w:val="0"/>
          <w:sz w:val="28"/>
          <w:szCs w:val="28"/>
        </w:rPr>
        <w:t xml:space="preserve">ТАЛЛЫКСКОГО  </w:t>
      </w:r>
      <w:r w:rsidRPr="00A9514C">
        <w:rPr>
          <w:b w:val="0"/>
          <w:sz w:val="28"/>
          <w:szCs w:val="28"/>
        </w:rPr>
        <w:t>СЕЛЬСКОГО ПОСЕЛЕНИЯ</w:t>
      </w:r>
    </w:p>
    <w:p w:rsidR="00EC0FCD" w:rsidRPr="00A9514C" w:rsidRDefault="00EC0FCD" w:rsidP="002D0C70">
      <w:pPr>
        <w:pStyle w:val="20"/>
        <w:framePr w:w="9408" w:h="2384" w:hRule="exact" w:wrap="none" w:vAnchor="page" w:hAnchor="page" w:x="1696" w:y="1786"/>
        <w:shd w:val="clear" w:color="auto" w:fill="auto"/>
        <w:spacing w:before="0" w:after="0" w:line="400" w:lineRule="exact"/>
        <w:ind w:right="20"/>
        <w:rPr>
          <w:b w:val="0"/>
          <w:sz w:val="28"/>
          <w:szCs w:val="28"/>
        </w:rPr>
      </w:pPr>
      <w:r w:rsidRPr="00A9514C">
        <w:rPr>
          <w:b w:val="0"/>
          <w:sz w:val="28"/>
          <w:szCs w:val="28"/>
        </w:rPr>
        <w:t>ПОСТАНОВЛЕНИЕ</w:t>
      </w:r>
    </w:p>
    <w:p w:rsidR="002603EE" w:rsidRPr="00A9514C" w:rsidRDefault="00EC0FCD">
      <w:pPr>
        <w:pStyle w:val="30"/>
        <w:framePr w:wrap="none" w:vAnchor="page" w:hAnchor="page" w:x="1669" w:y="6173"/>
        <w:shd w:val="clear" w:color="auto" w:fill="auto"/>
        <w:spacing w:before="0" w:after="0" w:line="260" w:lineRule="exact"/>
        <w:rPr>
          <w:b w:val="0"/>
        </w:rPr>
      </w:pPr>
      <w:r w:rsidRPr="00A9514C">
        <w:rPr>
          <w:rStyle w:val="31"/>
          <w:bCs/>
        </w:rPr>
        <w:t xml:space="preserve"> </w:t>
      </w:r>
    </w:p>
    <w:p w:rsidR="007700D2" w:rsidRPr="00A9514C" w:rsidRDefault="00B605C4" w:rsidP="002D0C70">
      <w:pPr>
        <w:pStyle w:val="22"/>
        <w:framePr w:w="9408" w:h="1157" w:hRule="exact" w:wrap="none" w:vAnchor="page" w:hAnchor="page" w:x="1711" w:y="4756"/>
        <w:shd w:val="clear" w:color="auto" w:fill="auto"/>
        <w:spacing w:before="0" w:after="0"/>
        <w:ind w:right="4520" w:firstLine="0"/>
      </w:pPr>
      <w:r w:rsidRPr="00A9514C">
        <w:t xml:space="preserve">О Стратегии развития информационного общества в </w:t>
      </w:r>
      <w:r w:rsidR="007700D2" w:rsidRPr="00A9514C">
        <w:t xml:space="preserve">Таллыкском </w:t>
      </w:r>
      <w:r w:rsidR="00EC0FCD" w:rsidRPr="00A9514C">
        <w:t xml:space="preserve"> сельском поселении</w:t>
      </w:r>
    </w:p>
    <w:p w:rsidR="002603EE" w:rsidRPr="00A9514C" w:rsidRDefault="00B605C4" w:rsidP="002D0C70">
      <w:pPr>
        <w:pStyle w:val="22"/>
        <w:framePr w:w="9408" w:h="1157" w:hRule="exact" w:wrap="none" w:vAnchor="page" w:hAnchor="page" w:x="1711" w:y="4756"/>
        <w:shd w:val="clear" w:color="auto" w:fill="auto"/>
        <w:spacing w:before="0" w:after="0"/>
        <w:ind w:right="4520" w:firstLine="0"/>
      </w:pPr>
      <w:r w:rsidRPr="00A9514C">
        <w:t xml:space="preserve"> на 201</w:t>
      </w:r>
      <w:r w:rsidR="00EC0FCD" w:rsidRPr="00A9514C">
        <w:t>9</w:t>
      </w:r>
      <w:r w:rsidRPr="00A9514C">
        <w:t>-2030 годы</w:t>
      </w:r>
    </w:p>
    <w:p w:rsidR="006B3C66" w:rsidRPr="00A9514C" w:rsidRDefault="006B3C66" w:rsidP="002D0C70">
      <w:pPr>
        <w:pStyle w:val="22"/>
        <w:framePr w:w="9408" w:h="3092" w:hRule="exact" w:wrap="none" w:vAnchor="page" w:hAnchor="page" w:x="1651" w:y="6346"/>
        <w:shd w:val="clear" w:color="auto" w:fill="auto"/>
        <w:spacing w:before="0" w:after="0"/>
        <w:ind w:firstLine="200"/>
        <w:jc w:val="both"/>
      </w:pPr>
    </w:p>
    <w:p w:rsidR="00EC0FCD" w:rsidRPr="00A9514C" w:rsidRDefault="00C776FC" w:rsidP="002D0C70">
      <w:pPr>
        <w:pStyle w:val="22"/>
        <w:framePr w:w="9408" w:h="3092" w:hRule="exact" w:wrap="none" w:vAnchor="page" w:hAnchor="page" w:x="1651" w:y="6346"/>
        <w:shd w:val="clear" w:color="auto" w:fill="auto"/>
        <w:spacing w:before="0" w:after="0"/>
        <w:ind w:firstLine="200"/>
        <w:jc w:val="both"/>
      </w:pPr>
      <w:r w:rsidRPr="00A9514C">
        <w:t xml:space="preserve">         </w:t>
      </w:r>
      <w:r w:rsidR="00B605C4" w:rsidRPr="00A9514C">
        <w:t xml:space="preserve">Руководствуясь Указом Президента Российской Федерации от 9 мая 2017 г. </w:t>
      </w:r>
      <w:r w:rsidR="00B605C4" w:rsidRPr="00A9514C">
        <w:rPr>
          <w:lang w:val="en-US" w:eastAsia="en-US" w:bidi="en-US"/>
        </w:rPr>
        <w:t>N</w:t>
      </w:r>
      <w:r w:rsidR="00B605C4" w:rsidRPr="00A9514C">
        <w:rPr>
          <w:lang w:eastAsia="en-US" w:bidi="en-US"/>
        </w:rPr>
        <w:t xml:space="preserve"> </w:t>
      </w:r>
      <w:r w:rsidR="00B605C4" w:rsidRPr="00A9514C">
        <w:t>203 "О Стратегии развития информационного общества в Российской Федерации на 201</w:t>
      </w:r>
      <w:r w:rsidR="00EC0FCD" w:rsidRPr="00A9514C">
        <w:t>9 - 2030 годы", а</w:t>
      </w:r>
      <w:r w:rsidR="00B605C4" w:rsidRPr="00A9514C">
        <w:t xml:space="preserve">дминистрация </w:t>
      </w:r>
      <w:r w:rsidR="007700D2" w:rsidRPr="00A9514C">
        <w:t xml:space="preserve">Таллыкского </w:t>
      </w:r>
      <w:r w:rsidR="00EC0FCD" w:rsidRPr="00A9514C">
        <w:t xml:space="preserve">сельского поселения </w:t>
      </w:r>
    </w:p>
    <w:p w:rsidR="007700D2" w:rsidRPr="00A9514C" w:rsidRDefault="007700D2" w:rsidP="002D0C70">
      <w:pPr>
        <w:pStyle w:val="22"/>
        <w:framePr w:w="9408" w:h="3092" w:hRule="exact" w:wrap="none" w:vAnchor="page" w:hAnchor="page" w:x="1651" w:y="6346"/>
        <w:shd w:val="clear" w:color="auto" w:fill="auto"/>
        <w:spacing w:before="0" w:after="0"/>
        <w:ind w:firstLine="200"/>
        <w:jc w:val="both"/>
      </w:pPr>
    </w:p>
    <w:p w:rsidR="002603EE" w:rsidRPr="00A9514C" w:rsidRDefault="00EC0FCD" w:rsidP="002D0C70">
      <w:pPr>
        <w:pStyle w:val="22"/>
        <w:framePr w:w="9408" w:h="3092" w:hRule="exact" w:wrap="none" w:vAnchor="page" w:hAnchor="page" w:x="1651" w:y="6346"/>
        <w:shd w:val="clear" w:color="auto" w:fill="auto"/>
        <w:spacing w:before="0" w:after="0"/>
        <w:ind w:firstLine="200"/>
        <w:jc w:val="both"/>
      </w:pPr>
      <w:r w:rsidRPr="00A9514C">
        <w:t>П</w:t>
      </w:r>
      <w:r w:rsidR="00B605C4" w:rsidRPr="00A9514C">
        <w:t>ОСТАНОВЛЯЕТ:</w:t>
      </w:r>
    </w:p>
    <w:p w:rsidR="007700D2" w:rsidRPr="00A9514C" w:rsidRDefault="007700D2" w:rsidP="007700D2">
      <w:pPr>
        <w:pStyle w:val="22"/>
        <w:framePr w:w="9408" w:h="3092" w:hRule="exact" w:wrap="none" w:vAnchor="page" w:hAnchor="page" w:x="1651" w:y="6346"/>
        <w:shd w:val="clear" w:color="auto" w:fill="auto"/>
        <w:tabs>
          <w:tab w:val="left" w:pos="713"/>
        </w:tabs>
        <w:spacing w:before="0" w:after="0"/>
        <w:ind w:firstLine="0"/>
        <w:jc w:val="both"/>
      </w:pPr>
    </w:p>
    <w:p w:rsidR="007700D2" w:rsidRPr="00A9514C" w:rsidRDefault="007700D2" w:rsidP="007700D2">
      <w:pPr>
        <w:pStyle w:val="22"/>
        <w:framePr w:w="9408" w:h="3092" w:hRule="exact" w:wrap="none" w:vAnchor="page" w:hAnchor="page" w:x="1651" w:y="6346"/>
        <w:shd w:val="clear" w:color="auto" w:fill="auto"/>
        <w:tabs>
          <w:tab w:val="left" w:pos="713"/>
        </w:tabs>
        <w:spacing w:before="0" w:after="0"/>
        <w:ind w:firstLine="0"/>
        <w:jc w:val="both"/>
      </w:pPr>
    </w:p>
    <w:p w:rsidR="002603EE" w:rsidRPr="00A9514C" w:rsidRDefault="00B605C4" w:rsidP="007700D2">
      <w:pPr>
        <w:pStyle w:val="22"/>
        <w:framePr w:w="9408" w:h="3092" w:hRule="exact" w:wrap="none" w:vAnchor="page" w:hAnchor="page" w:x="1651" w:y="6346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  <w:ind w:left="760" w:hanging="380"/>
        <w:jc w:val="both"/>
      </w:pPr>
      <w:r w:rsidRPr="00A9514C">
        <w:t>Утвердить прилагаемую Стратегию разв</w:t>
      </w:r>
      <w:r w:rsidR="007700D2" w:rsidRPr="00A9514C">
        <w:t>ития информационного общества в Таллыкс</w:t>
      </w:r>
      <w:r w:rsidR="00EC0FCD" w:rsidRPr="00A9514C">
        <w:t xml:space="preserve">ком сельском поселении на 2019-2030 годы </w:t>
      </w:r>
      <w:r w:rsidRPr="00A9514C">
        <w:t>.</w:t>
      </w:r>
    </w:p>
    <w:p w:rsidR="002603EE" w:rsidRPr="00A9514C" w:rsidRDefault="00B605C4" w:rsidP="002D0C70">
      <w:pPr>
        <w:pStyle w:val="22"/>
        <w:framePr w:w="9408" w:h="3092" w:hRule="exact" w:wrap="none" w:vAnchor="page" w:hAnchor="page" w:x="1651" w:y="6346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0"/>
        <w:ind w:left="760" w:hanging="380"/>
        <w:jc w:val="both"/>
      </w:pPr>
      <w:r w:rsidRPr="00A9514C">
        <w:t>Контроль за исполнением настоящего постановления оставляю за собой.</w:t>
      </w:r>
    </w:p>
    <w:p w:rsidR="002603EE" w:rsidRPr="00A9514C" w:rsidRDefault="002603EE" w:rsidP="002D0C70">
      <w:pPr>
        <w:pStyle w:val="22"/>
        <w:framePr w:w="9408" w:h="3092" w:hRule="exact" w:wrap="none" w:vAnchor="page" w:hAnchor="page" w:x="1651" w:y="6346"/>
        <w:shd w:val="clear" w:color="auto" w:fill="auto"/>
        <w:tabs>
          <w:tab w:val="left" w:pos="723"/>
        </w:tabs>
        <w:spacing w:before="0" w:after="0"/>
        <w:ind w:left="380" w:firstLine="0"/>
        <w:jc w:val="both"/>
      </w:pPr>
    </w:p>
    <w:p w:rsidR="007700D2" w:rsidRPr="00A9514C" w:rsidRDefault="00B605C4" w:rsidP="002D0C70">
      <w:pPr>
        <w:pStyle w:val="22"/>
        <w:framePr w:w="9331" w:h="2026" w:hRule="exact" w:wrap="none" w:vAnchor="page" w:hAnchor="page" w:x="1726" w:y="10936"/>
        <w:shd w:val="clear" w:color="auto" w:fill="auto"/>
        <w:spacing w:before="0" w:after="0" w:line="278" w:lineRule="exact"/>
        <w:ind w:right="5347" w:firstLine="0"/>
        <w:jc w:val="both"/>
      </w:pPr>
      <w:r w:rsidRPr="00A9514C">
        <w:t>Глав</w:t>
      </w:r>
      <w:r w:rsidR="00EC0FCD" w:rsidRPr="00A9514C">
        <w:t xml:space="preserve">а администрации </w:t>
      </w:r>
    </w:p>
    <w:p w:rsidR="002603EE" w:rsidRPr="00A9514C" w:rsidRDefault="007700D2" w:rsidP="002D0C70">
      <w:pPr>
        <w:pStyle w:val="22"/>
        <w:framePr w:w="9331" w:h="2026" w:hRule="exact" w:wrap="none" w:vAnchor="page" w:hAnchor="page" w:x="1726" w:y="10936"/>
        <w:shd w:val="clear" w:color="auto" w:fill="auto"/>
        <w:spacing w:before="0" w:after="0" w:line="278" w:lineRule="exact"/>
        <w:ind w:right="5347" w:firstLine="0"/>
        <w:jc w:val="both"/>
      </w:pPr>
      <w:r w:rsidRPr="00A9514C">
        <w:t>Таллыкского</w:t>
      </w:r>
      <w:r w:rsidR="00B605C4" w:rsidRPr="00A9514C">
        <w:t xml:space="preserve"> </w:t>
      </w:r>
      <w:r w:rsidR="00EC0FCD" w:rsidRPr="00A9514C">
        <w:t>сельского поселения</w:t>
      </w:r>
      <w:r w:rsidR="00B605C4" w:rsidRPr="00A9514C">
        <w:br/>
      </w:r>
    </w:p>
    <w:p w:rsidR="002603EE" w:rsidRPr="00A9514C" w:rsidRDefault="007700D2" w:rsidP="002D0C70">
      <w:pPr>
        <w:pStyle w:val="22"/>
        <w:framePr w:wrap="none" w:vAnchor="page" w:hAnchor="page" w:x="9181" w:y="11446"/>
        <w:shd w:val="clear" w:color="auto" w:fill="auto"/>
        <w:spacing w:before="0" w:after="0" w:line="240" w:lineRule="exact"/>
        <w:ind w:firstLine="0"/>
      </w:pPr>
      <w:r w:rsidRPr="00A9514C">
        <w:t>М.Т.</w:t>
      </w:r>
      <w:r w:rsidR="00A9514C">
        <w:t xml:space="preserve"> </w:t>
      </w:r>
      <w:bookmarkStart w:id="0" w:name="_GoBack"/>
      <w:bookmarkEnd w:id="0"/>
      <w:r w:rsidRPr="00A9514C">
        <w:t>Гочияева</w:t>
      </w:r>
    </w:p>
    <w:p w:rsidR="0047479B" w:rsidRPr="00A9514C" w:rsidRDefault="002D0C70">
      <w:r w:rsidRPr="00A9514C">
        <w:t xml:space="preserve">                                                                                        </w:t>
      </w:r>
    </w:p>
    <w:p w:rsidR="00B73749" w:rsidRPr="00A9514C" w:rsidRDefault="0047479B" w:rsidP="007700D2">
      <w:pPr>
        <w:jc w:val="right"/>
        <w:rPr>
          <w:rFonts w:ascii="Times New Roman" w:hAnsi="Times New Roman" w:cs="Times New Roman"/>
          <w:sz w:val="28"/>
          <w:szCs w:val="28"/>
        </w:rPr>
      </w:pPr>
      <w:r w:rsidRPr="00A9514C">
        <w:rPr>
          <w:sz w:val="28"/>
          <w:szCs w:val="28"/>
        </w:rPr>
        <w:t xml:space="preserve">                                                                                             </w:t>
      </w:r>
      <w:r w:rsidR="002D0C70" w:rsidRPr="00A9514C">
        <w:rPr>
          <w:sz w:val="28"/>
          <w:szCs w:val="28"/>
        </w:rPr>
        <w:t xml:space="preserve">  </w:t>
      </w:r>
      <w:r w:rsidR="007700D2" w:rsidRPr="00A9514C">
        <w:rPr>
          <w:sz w:val="28"/>
          <w:szCs w:val="28"/>
        </w:rPr>
        <w:t xml:space="preserve">                      </w:t>
      </w:r>
      <w:r w:rsidR="005C1B8A" w:rsidRPr="00A9514C">
        <w:rPr>
          <w:sz w:val="28"/>
          <w:szCs w:val="28"/>
        </w:rPr>
        <w:t xml:space="preserve">                          </w:t>
      </w:r>
    </w:p>
    <w:p w:rsidR="00B73749" w:rsidRPr="00A9514C" w:rsidRDefault="00B73749" w:rsidP="00B73749">
      <w:pPr>
        <w:rPr>
          <w:rFonts w:ascii="Times New Roman" w:hAnsi="Times New Roman" w:cs="Times New Roman"/>
          <w:sz w:val="28"/>
          <w:szCs w:val="28"/>
        </w:rPr>
      </w:pPr>
    </w:p>
    <w:p w:rsidR="00B73749" w:rsidRPr="00A9514C" w:rsidRDefault="00B73749" w:rsidP="00B73749">
      <w:pPr>
        <w:rPr>
          <w:rFonts w:ascii="Times New Roman" w:hAnsi="Times New Roman" w:cs="Times New Roman"/>
          <w:sz w:val="28"/>
          <w:szCs w:val="28"/>
        </w:rPr>
      </w:pPr>
    </w:p>
    <w:p w:rsidR="00B73749" w:rsidRPr="00A9514C" w:rsidRDefault="00B73749" w:rsidP="00B73749">
      <w:pPr>
        <w:rPr>
          <w:rFonts w:ascii="Times New Roman" w:hAnsi="Times New Roman" w:cs="Times New Roman"/>
          <w:sz w:val="28"/>
          <w:szCs w:val="28"/>
        </w:rPr>
      </w:pPr>
    </w:p>
    <w:p w:rsidR="00B73749" w:rsidRPr="00A9514C" w:rsidRDefault="00B73749" w:rsidP="00B73749">
      <w:pPr>
        <w:rPr>
          <w:rFonts w:ascii="Times New Roman" w:hAnsi="Times New Roman" w:cs="Times New Roman"/>
          <w:sz w:val="28"/>
          <w:szCs w:val="28"/>
        </w:rPr>
      </w:pPr>
    </w:p>
    <w:p w:rsidR="00B73749" w:rsidRPr="00A9514C" w:rsidRDefault="00B73749" w:rsidP="00B73749">
      <w:pPr>
        <w:rPr>
          <w:rFonts w:ascii="Times New Roman" w:hAnsi="Times New Roman" w:cs="Times New Roman"/>
          <w:sz w:val="28"/>
          <w:szCs w:val="28"/>
        </w:rPr>
      </w:pPr>
    </w:p>
    <w:p w:rsidR="00B73749" w:rsidRPr="00A9514C" w:rsidRDefault="00B73749" w:rsidP="00B73749">
      <w:pPr>
        <w:rPr>
          <w:rFonts w:ascii="Times New Roman" w:hAnsi="Times New Roman" w:cs="Times New Roman"/>
          <w:sz w:val="28"/>
          <w:szCs w:val="28"/>
        </w:rPr>
      </w:pPr>
    </w:p>
    <w:p w:rsidR="00B73749" w:rsidRPr="00A9514C" w:rsidRDefault="00B73749" w:rsidP="00B73749">
      <w:pPr>
        <w:rPr>
          <w:rFonts w:ascii="Times New Roman" w:hAnsi="Times New Roman" w:cs="Times New Roman"/>
          <w:sz w:val="28"/>
          <w:szCs w:val="28"/>
        </w:rPr>
      </w:pPr>
    </w:p>
    <w:p w:rsidR="00A9514C" w:rsidRPr="00A9514C" w:rsidRDefault="00A9514C" w:rsidP="00B73749">
      <w:pPr>
        <w:rPr>
          <w:rFonts w:ascii="Times New Roman" w:hAnsi="Times New Roman" w:cs="Times New Roman"/>
          <w:sz w:val="28"/>
          <w:szCs w:val="28"/>
        </w:rPr>
      </w:pPr>
      <w:r w:rsidRPr="00A951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514C" w:rsidRDefault="00A9514C" w:rsidP="00B73749">
      <w:pPr>
        <w:rPr>
          <w:rFonts w:ascii="Times New Roman" w:hAnsi="Times New Roman" w:cs="Times New Roman"/>
          <w:sz w:val="28"/>
          <w:szCs w:val="28"/>
        </w:rPr>
      </w:pPr>
    </w:p>
    <w:p w:rsidR="00B73749" w:rsidRDefault="00A9514C" w:rsidP="00B73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12.11.2019 </w:t>
      </w:r>
      <w:r w:rsidR="00B737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3749">
        <w:rPr>
          <w:rFonts w:ascii="Times New Roman" w:hAnsi="Times New Roman" w:cs="Times New Roman"/>
          <w:sz w:val="28"/>
          <w:szCs w:val="28"/>
        </w:rPr>
        <w:t xml:space="preserve">      с. Таллык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06</w:t>
      </w:r>
    </w:p>
    <w:p w:rsidR="002603EE" w:rsidRPr="00B73749" w:rsidRDefault="00B73749" w:rsidP="00B73749">
      <w:pPr>
        <w:tabs>
          <w:tab w:val="center" w:pos="5590"/>
        </w:tabs>
        <w:rPr>
          <w:rFonts w:ascii="Times New Roman" w:hAnsi="Times New Roman" w:cs="Times New Roman"/>
          <w:sz w:val="28"/>
          <w:szCs w:val="28"/>
        </w:rPr>
        <w:sectPr w:rsidR="002603EE" w:rsidRPr="00B737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03EE" w:rsidRDefault="00B605C4">
      <w:pPr>
        <w:pStyle w:val="22"/>
        <w:framePr w:w="9139" w:h="1315" w:hRule="exact" w:wrap="none" w:vAnchor="page" w:hAnchor="page" w:x="1873" w:y="1386"/>
        <w:shd w:val="clear" w:color="auto" w:fill="auto"/>
        <w:spacing w:before="0" w:after="0" w:line="250" w:lineRule="exact"/>
        <w:ind w:left="5920" w:firstLine="0"/>
        <w:jc w:val="right"/>
      </w:pPr>
      <w:r>
        <w:lastRenderedPageBreak/>
        <w:t xml:space="preserve">Приложение к постановлению </w:t>
      </w:r>
      <w:r w:rsidR="00EC0FCD">
        <w:t>а</w:t>
      </w:r>
      <w:r>
        <w:t xml:space="preserve">дминистрации </w:t>
      </w:r>
      <w:r w:rsidR="007700D2">
        <w:t xml:space="preserve"> Таллыкского</w:t>
      </w:r>
      <w:r w:rsidR="006D283C">
        <w:t xml:space="preserve"> сельского поселения</w:t>
      </w:r>
    </w:p>
    <w:p w:rsidR="006D283C" w:rsidRDefault="00B605C4" w:rsidP="006D283C">
      <w:pPr>
        <w:pStyle w:val="33"/>
        <w:framePr w:w="9139" w:h="12197" w:hRule="exact" w:wrap="none" w:vAnchor="page" w:hAnchor="page" w:x="1873" w:y="3195"/>
        <w:shd w:val="clear" w:color="auto" w:fill="auto"/>
        <w:spacing w:before="0"/>
        <w:ind w:left="20" w:firstLine="0"/>
      </w:pPr>
      <w:bookmarkStart w:id="1" w:name="bookmark3"/>
      <w:r>
        <w:t xml:space="preserve">Стратегия развития информационного общества в </w:t>
      </w:r>
      <w:bookmarkEnd w:id="1"/>
      <w:r w:rsidR="006D283C">
        <w:t xml:space="preserve"> </w:t>
      </w:r>
    </w:p>
    <w:p w:rsidR="002603EE" w:rsidRDefault="006D283C" w:rsidP="006D283C">
      <w:pPr>
        <w:pStyle w:val="33"/>
        <w:framePr w:w="9139" w:h="12197" w:hRule="exact" w:wrap="none" w:vAnchor="page" w:hAnchor="page" w:x="1873" w:y="3195"/>
        <w:shd w:val="clear" w:color="auto" w:fill="auto"/>
        <w:spacing w:before="0"/>
        <w:ind w:left="20" w:firstLine="0"/>
      </w:pPr>
      <w:r>
        <w:t xml:space="preserve"> </w:t>
      </w:r>
      <w:r w:rsidR="007700D2">
        <w:t xml:space="preserve">Таллыкском </w:t>
      </w:r>
      <w:r>
        <w:t>сельском поселении на 2019-2030 годы</w:t>
      </w:r>
    </w:p>
    <w:p w:rsidR="002603EE" w:rsidRDefault="00B605C4">
      <w:pPr>
        <w:pStyle w:val="22"/>
        <w:framePr w:w="9139" w:h="12197" w:hRule="exact" w:wrap="none" w:vAnchor="page" w:hAnchor="page" w:x="1873" w:y="3195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0"/>
        <w:ind w:left="480" w:hanging="480"/>
        <w:jc w:val="both"/>
      </w:pPr>
      <w:r>
        <w:t xml:space="preserve">Настоящая Стратегия определяет цели, задачи и меры по реализации внутренней и внешней политики </w:t>
      </w:r>
      <w:r w:rsidR="007700D2">
        <w:t xml:space="preserve">Таллыкского </w:t>
      </w:r>
      <w:r w:rsidR="006D283C">
        <w:t>сельского поселения</w:t>
      </w:r>
      <w:r>
        <w:t xml:space="preserve"> в сфере применения информационных и коммуникационных технологий, направленные на развитие информационного общества.</w:t>
      </w:r>
    </w:p>
    <w:p w:rsidR="002603EE" w:rsidRDefault="00B605C4">
      <w:pPr>
        <w:pStyle w:val="22"/>
        <w:framePr w:w="9139" w:h="12197" w:hRule="exact" w:wrap="none" w:vAnchor="page" w:hAnchor="page" w:x="1873" w:y="3195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0"/>
        <w:ind w:left="480" w:hanging="480"/>
        <w:jc w:val="both"/>
      </w:pPr>
      <w:r>
        <w:t xml:space="preserve">Правовую основу настоящей Стратегии составляют Конституция Российской Федерации, Федеральный закон от 28 июня 2014 г. </w:t>
      </w:r>
      <w:r>
        <w:rPr>
          <w:lang w:val="en-US" w:eastAsia="en-US" w:bidi="en-US"/>
        </w:rPr>
        <w:t>N</w:t>
      </w:r>
      <w:r w:rsidRPr="00EC0FCD">
        <w:rPr>
          <w:lang w:eastAsia="en-US" w:bidi="en-US"/>
        </w:rPr>
        <w:t xml:space="preserve"> </w:t>
      </w:r>
      <w:r>
        <w:t xml:space="preserve">172-ФЗ "О стратегическом планировании в Российской Федерации",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</w:t>
      </w:r>
      <w:r w:rsidR="006D283C">
        <w:t xml:space="preserve"> </w:t>
      </w:r>
    </w:p>
    <w:p w:rsidR="002603EE" w:rsidRDefault="00B605C4">
      <w:pPr>
        <w:pStyle w:val="22"/>
        <w:framePr w:w="9139" w:h="12197" w:hRule="exact" w:wrap="none" w:vAnchor="page" w:hAnchor="page" w:x="1873" w:y="3195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0"/>
        <w:ind w:left="480" w:hanging="480"/>
        <w:jc w:val="both"/>
      </w:pPr>
      <w:r>
        <w:t>Основными принципами настоящей Стратегии являются:</w:t>
      </w:r>
    </w:p>
    <w:p w:rsidR="002603EE" w:rsidRDefault="00B605C4">
      <w:pPr>
        <w:pStyle w:val="22"/>
        <w:framePr w:w="9139" w:h="12197" w:hRule="exact" w:wrap="none" w:vAnchor="page" w:hAnchor="page" w:x="1873" w:y="3195"/>
        <w:shd w:val="clear" w:color="auto" w:fill="auto"/>
        <w:tabs>
          <w:tab w:val="left" w:pos="802"/>
        </w:tabs>
        <w:spacing w:before="0" w:after="0"/>
        <w:ind w:left="480" w:firstLine="0"/>
        <w:jc w:val="both"/>
      </w:pPr>
      <w:r>
        <w:t>а)</w:t>
      </w:r>
      <w:r>
        <w:tab/>
        <w:t>обеспечение прав граждан на доступ к информации;</w:t>
      </w:r>
    </w:p>
    <w:p w:rsidR="002603EE" w:rsidRDefault="00B605C4">
      <w:pPr>
        <w:pStyle w:val="22"/>
        <w:framePr w:w="9139" w:h="12197" w:hRule="exact" w:wrap="none" w:vAnchor="page" w:hAnchor="page" w:x="1873" w:y="3195"/>
        <w:shd w:val="clear" w:color="auto" w:fill="auto"/>
        <w:tabs>
          <w:tab w:val="left" w:pos="802"/>
        </w:tabs>
        <w:spacing w:before="0" w:after="0"/>
        <w:ind w:left="480" w:firstLine="0"/>
        <w:jc w:val="both"/>
      </w:pPr>
      <w:r>
        <w:t>б)</w:t>
      </w:r>
      <w:r>
        <w:tab/>
        <w:t>обеспечение свободы выбора средств получения знаний при работе с информацией;</w:t>
      </w:r>
    </w:p>
    <w:p w:rsidR="002603EE" w:rsidRDefault="00B605C4">
      <w:pPr>
        <w:pStyle w:val="22"/>
        <w:framePr w:w="9139" w:h="12197" w:hRule="exact" w:wrap="none" w:vAnchor="page" w:hAnchor="page" w:x="1873" w:y="3195"/>
        <w:shd w:val="clear" w:color="auto" w:fill="auto"/>
        <w:tabs>
          <w:tab w:val="left" w:pos="812"/>
        </w:tabs>
        <w:spacing w:before="0" w:after="0"/>
        <w:ind w:left="480" w:firstLine="0"/>
        <w:jc w:val="both"/>
      </w:pPr>
      <w:r>
        <w:t>в)</w:t>
      </w:r>
      <w:r>
        <w:tab/>
        <w:t>сохранение традиционных и привычных для граждан (отличных от цифровых) форм получения товаров и услуг;</w:t>
      </w:r>
    </w:p>
    <w:p w:rsidR="002603EE" w:rsidRDefault="00B605C4">
      <w:pPr>
        <w:pStyle w:val="22"/>
        <w:framePr w:w="9139" w:h="12197" w:hRule="exact" w:wrap="none" w:vAnchor="page" w:hAnchor="page" w:x="1873" w:y="3195"/>
        <w:shd w:val="clear" w:color="auto" w:fill="auto"/>
        <w:tabs>
          <w:tab w:val="left" w:pos="812"/>
        </w:tabs>
        <w:spacing w:before="0" w:after="0"/>
        <w:ind w:left="480" w:firstLine="0"/>
        <w:jc w:val="both"/>
      </w:pPr>
      <w:r>
        <w:t>г)</w:t>
      </w:r>
      <w:r>
        <w:tab/>
        <w:t>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2603EE" w:rsidRDefault="00B605C4">
      <w:pPr>
        <w:pStyle w:val="22"/>
        <w:framePr w:w="9139" w:h="12197" w:hRule="exact" w:wrap="none" w:vAnchor="page" w:hAnchor="page" w:x="1873" w:y="3195"/>
        <w:shd w:val="clear" w:color="auto" w:fill="auto"/>
        <w:tabs>
          <w:tab w:val="left" w:pos="812"/>
        </w:tabs>
        <w:spacing w:before="0" w:after="0"/>
        <w:ind w:left="480" w:firstLine="0"/>
        <w:jc w:val="both"/>
      </w:pPr>
      <w:r>
        <w:t>д)</w:t>
      </w:r>
      <w:r>
        <w:tab/>
        <w:t>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2603EE" w:rsidRDefault="00B605C4">
      <w:pPr>
        <w:pStyle w:val="22"/>
        <w:framePr w:w="9139" w:h="12197" w:hRule="exact" w:wrap="none" w:vAnchor="page" w:hAnchor="page" w:x="1873" w:y="3195"/>
        <w:shd w:val="clear" w:color="auto" w:fill="auto"/>
        <w:tabs>
          <w:tab w:val="left" w:pos="812"/>
        </w:tabs>
        <w:spacing w:before="0" w:after="0"/>
        <w:ind w:left="480" w:firstLine="0"/>
        <w:jc w:val="both"/>
      </w:pPr>
      <w:r>
        <w:t>е)</w:t>
      </w:r>
      <w:r>
        <w:tab/>
        <w:t>обеспечение государственной защиты интересов российских граждан в информационной сфере.</w:t>
      </w:r>
    </w:p>
    <w:p w:rsidR="002603EE" w:rsidRDefault="00B605C4">
      <w:pPr>
        <w:pStyle w:val="22"/>
        <w:framePr w:w="9139" w:h="12197" w:hRule="exact" w:wrap="none" w:vAnchor="page" w:hAnchor="page" w:x="1873" w:y="3195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0"/>
        <w:ind w:left="480" w:hanging="480"/>
        <w:jc w:val="both"/>
      </w:pPr>
      <w:r>
        <w:t>В настоящей Стратегии используются следующие основные понятия:</w:t>
      </w:r>
    </w:p>
    <w:p w:rsidR="002603EE" w:rsidRDefault="00B605C4">
      <w:pPr>
        <w:pStyle w:val="22"/>
        <w:framePr w:w="9139" w:h="12197" w:hRule="exact" w:wrap="none" w:vAnchor="page" w:hAnchor="page" w:x="1873" w:y="3195"/>
        <w:shd w:val="clear" w:color="auto" w:fill="auto"/>
        <w:tabs>
          <w:tab w:val="left" w:pos="812"/>
        </w:tabs>
        <w:spacing w:before="0" w:after="0"/>
        <w:ind w:left="480" w:firstLine="0"/>
        <w:jc w:val="both"/>
      </w:pPr>
      <w:r>
        <w:t>а)</w:t>
      </w:r>
      <w:r>
        <w:tab/>
        <w:t>безопасные программное обеспечение и сервис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2603EE" w:rsidRDefault="00B605C4">
      <w:pPr>
        <w:pStyle w:val="22"/>
        <w:framePr w:w="9139" w:h="12197" w:hRule="exact" w:wrap="none" w:vAnchor="page" w:hAnchor="page" w:x="1873" w:y="3195"/>
        <w:shd w:val="clear" w:color="auto" w:fill="auto"/>
        <w:tabs>
          <w:tab w:val="left" w:pos="802"/>
        </w:tabs>
        <w:spacing w:before="0" w:after="0"/>
        <w:ind w:left="480" w:firstLine="0"/>
        <w:jc w:val="both"/>
      </w:pPr>
      <w:r>
        <w:t>б)</w:t>
      </w:r>
      <w:r>
        <w:tab/>
        <w:t>индустриальный интернет - концепция построения информационных и</w:t>
      </w:r>
    </w:p>
    <w:p w:rsidR="002603EE" w:rsidRDefault="00B605C4">
      <w:pPr>
        <w:pStyle w:val="22"/>
        <w:framePr w:w="9139" w:h="12197" w:hRule="exact" w:wrap="none" w:vAnchor="page" w:hAnchor="page" w:x="1873" w:y="3195"/>
        <w:shd w:val="clear" w:color="auto" w:fill="auto"/>
        <w:tabs>
          <w:tab w:val="left" w:pos="1934"/>
          <w:tab w:val="left" w:pos="3893"/>
          <w:tab w:val="left" w:pos="5299"/>
          <w:tab w:val="left" w:pos="6768"/>
        </w:tabs>
        <w:spacing w:before="0" w:after="0"/>
        <w:ind w:left="480" w:firstLine="0"/>
        <w:jc w:val="both"/>
      </w:pPr>
      <w:r>
        <w:t xml:space="preserve">коммуникационных инфраструктур на основе подключения к </w:t>
      </w:r>
      <w:r w:rsidR="006D283C">
        <w:t>информационно телекоммуникационной</w:t>
      </w:r>
      <w:r>
        <w:t xml:space="preserve"> сети "Интернет" (далее - сеть "Интернет") промышленных устройств,</w:t>
      </w:r>
      <w:r>
        <w:tab/>
        <w:t>оборудования,</w:t>
      </w:r>
      <w:r>
        <w:tab/>
        <w:t>датчиков,</w:t>
      </w:r>
      <w:r>
        <w:tab/>
        <w:t>сенсоров,</w:t>
      </w:r>
      <w:r>
        <w:tab/>
        <w:t>систем управления</w:t>
      </w:r>
    </w:p>
    <w:p w:rsidR="002603EE" w:rsidRDefault="002603EE">
      <w:pPr>
        <w:rPr>
          <w:sz w:val="2"/>
          <w:szCs w:val="2"/>
        </w:rPr>
        <w:sectPr w:rsidR="00260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1934"/>
          <w:tab w:val="left" w:pos="3893"/>
          <w:tab w:val="left" w:pos="5299"/>
          <w:tab w:val="left" w:pos="6768"/>
        </w:tabs>
        <w:spacing w:before="0" w:after="0"/>
        <w:ind w:left="480" w:firstLine="0"/>
        <w:jc w:val="both"/>
      </w:pPr>
      <w:r>
        <w:lastRenderedPageBreak/>
        <w:t>технологическими процессами, а также интеграции данных программно</w:t>
      </w:r>
      <w:r>
        <w:softHyphen/>
        <w:t>аппаратных средств между собой без участия человека;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12"/>
        </w:tabs>
        <w:spacing w:before="0" w:after="0"/>
        <w:ind w:left="480" w:firstLine="0"/>
        <w:jc w:val="both"/>
      </w:pPr>
      <w:r>
        <w:t>в)</w:t>
      </w:r>
      <w:r>
        <w:tab/>
        <w:t>интернет вещей - концепция вычислительной сети, соединяющей вещи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2107"/>
          <w:tab w:val="left" w:pos="3619"/>
        </w:tabs>
        <w:spacing w:before="0" w:after="0"/>
        <w:ind w:left="480" w:firstLine="0"/>
        <w:jc w:val="both"/>
      </w:pPr>
      <w:r>
        <w:t>(физические</w:t>
      </w:r>
      <w:r>
        <w:tab/>
        <w:t>предметы),</w:t>
      </w:r>
      <w:r>
        <w:tab/>
        <w:t>оснащенные встроенными информационными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spacing w:before="0" w:after="0"/>
        <w:ind w:left="480" w:firstLine="0"/>
        <w:jc w:val="both"/>
      </w:pPr>
      <w:r>
        <w:t>технологиями для взаимодействия друг с другом или с внешней средой без участия человека;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12"/>
        </w:tabs>
        <w:spacing w:before="0" w:after="0"/>
        <w:ind w:left="480" w:firstLine="0"/>
        <w:jc w:val="both"/>
      </w:pPr>
      <w:r>
        <w:t>г)</w:t>
      </w:r>
      <w:r>
        <w:tab/>
        <w:t>информационное общество - общество, в котором информация и уровень ее применения и доступности кардинальным образом влияют на экономические и социокультурные условия жизни граждан;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12"/>
        </w:tabs>
        <w:spacing w:before="0" w:after="0"/>
        <w:ind w:left="480" w:firstLine="0"/>
        <w:jc w:val="both"/>
      </w:pPr>
      <w:r>
        <w:t>д)</w:t>
      </w:r>
      <w:r>
        <w:tab/>
        <w:t>информационное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22"/>
        </w:tabs>
        <w:spacing w:before="0" w:after="0"/>
        <w:ind w:left="480" w:firstLine="0"/>
        <w:jc w:val="both"/>
      </w:pPr>
      <w:r>
        <w:t>е)</w:t>
      </w:r>
      <w:r>
        <w:tab/>
        <w:t>инфраструктура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60"/>
        </w:tabs>
        <w:spacing w:before="0" w:after="0"/>
        <w:ind w:left="480" w:firstLine="0"/>
        <w:jc w:val="both"/>
      </w:pPr>
      <w:r>
        <w:t>ж)</w:t>
      </w:r>
      <w:r>
        <w:tab/>
        <w:t>критическая информационная инфраструктура Российской Федерации (далее -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6115"/>
        </w:tabs>
        <w:spacing w:before="0" w:after="0"/>
        <w:ind w:left="480" w:firstLine="0"/>
        <w:jc w:val="both"/>
      </w:pPr>
      <w:r>
        <w:t>критическая информационная инфраструктура)</w:t>
      </w:r>
      <w:r>
        <w:tab/>
        <w:t>- совокупность объектов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spacing w:before="0" w:after="0"/>
        <w:ind w:left="480" w:firstLine="0"/>
        <w:jc w:val="both"/>
      </w:pPr>
      <w:r>
        <w:t>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60"/>
        </w:tabs>
        <w:spacing w:before="0" w:after="0"/>
        <w:ind w:left="480" w:firstLine="0"/>
        <w:jc w:val="both"/>
      </w:pPr>
      <w:r>
        <w:t>з)</w:t>
      </w:r>
      <w:r>
        <w:tab/>
        <w:t>Национальная электронная библиотека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31"/>
        </w:tabs>
        <w:spacing w:before="0" w:after="0"/>
        <w:ind w:left="480" w:firstLine="0"/>
        <w:jc w:val="both"/>
      </w:pPr>
      <w:r>
        <w:t>и)</w:t>
      </w:r>
      <w:r>
        <w:tab/>
        <w:t>облачные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26"/>
        </w:tabs>
        <w:spacing w:before="0" w:after="0"/>
        <w:ind w:left="480" w:firstLine="0"/>
        <w:jc w:val="both"/>
      </w:pPr>
      <w:r>
        <w:t>к)</w:t>
      </w:r>
      <w:r>
        <w:tab/>
        <w:t>обработка больших объемов данных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26"/>
        </w:tabs>
        <w:spacing w:before="0" w:after="0"/>
        <w:ind w:left="480" w:firstLine="0"/>
        <w:jc w:val="both"/>
      </w:pPr>
      <w:r>
        <w:t>л)</w:t>
      </w:r>
      <w:r>
        <w:tab/>
        <w:t>общество знаний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2603EE" w:rsidRDefault="00B605C4">
      <w:pPr>
        <w:pStyle w:val="22"/>
        <w:framePr w:w="9139" w:h="14410" w:hRule="exact" w:wrap="none" w:vAnchor="page" w:hAnchor="page" w:x="1873" w:y="1102"/>
        <w:shd w:val="clear" w:color="auto" w:fill="auto"/>
        <w:tabs>
          <w:tab w:val="left" w:pos="874"/>
        </w:tabs>
        <w:spacing w:before="0" w:after="0"/>
        <w:ind w:left="480" w:firstLine="0"/>
        <w:jc w:val="both"/>
      </w:pPr>
      <w:r>
        <w:t>м)</w:t>
      </w:r>
      <w:r>
        <w:tab/>
        <w:t>объекты критической информационной инфраструктуры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2603EE" w:rsidRDefault="002603EE">
      <w:pPr>
        <w:rPr>
          <w:sz w:val="2"/>
          <w:szCs w:val="2"/>
        </w:rPr>
        <w:sectPr w:rsidR="00260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51"/>
        </w:tabs>
        <w:spacing w:before="0" w:after="0"/>
        <w:ind w:left="400" w:firstLine="0"/>
        <w:jc w:val="both"/>
      </w:pPr>
      <w:r>
        <w:lastRenderedPageBreak/>
        <w:t>н)</w:t>
      </w:r>
      <w:r>
        <w:tab/>
        <w:t>сети связи нового поколения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51"/>
        </w:tabs>
        <w:spacing w:before="0" w:after="0"/>
        <w:ind w:left="400" w:firstLine="0"/>
        <w:jc w:val="both"/>
      </w:pPr>
      <w:r>
        <w:t>о)</w:t>
      </w:r>
      <w:r>
        <w:tab/>
        <w:t>технологически независимые программное обеспечение и сервис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 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51"/>
        </w:tabs>
        <w:spacing w:before="0" w:after="0"/>
        <w:ind w:left="400" w:firstLine="0"/>
        <w:jc w:val="both"/>
      </w:pPr>
      <w:r>
        <w:t>п)</w:t>
      </w:r>
      <w:r>
        <w:tab/>
        <w:t>туманные вычисления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смарт-узлы и другое) в сети, а не в "облаке";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885"/>
        </w:tabs>
        <w:spacing w:before="0" w:after="0"/>
        <w:ind w:left="400" w:firstLine="0"/>
        <w:jc w:val="both"/>
      </w:pPr>
      <w:r>
        <w:t>р)</w:t>
      </w:r>
      <w:r>
        <w:tab/>
        <w:t>цифровая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42"/>
        </w:tabs>
        <w:spacing w:before="0" w:after="267"/>
        <w:ind w:left="400" w:firstLine="0"/>
        <w:jc w:val="both"/>
      </w:pPr>
      <w:r>
        <w:t>с)</w:t>
      </w:r>
      <w:r>
        <w:tab/>
        <w:t>экосистема цифровой экономики - партнерство организаций, обеспечивающее постоянное взаимодействие принадлежащих им технологических платформ, прикладных интернет-сервисов, аналитических систем, информационных систем органов государственной власти Российской Федерации, организаций и граждан.</w:t>
      </w:r>
    </w:p>
    <w:p w:rsidR="002603EE" w:rsidRDefault="00B605C4">
      <w:pPr>
        <w:pStyle w:val="22"/>
        <w:framePr w:w="9053" w:h="14127" w:hRule="exact" w:wrap="none" w:vAnchor="page" w:hAnchor="page" w:x="1916" w:y="1108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0" w:line="240" w:lineRule="exact"/>
        <w:ind w:left="640" w:firstLine="0"/>
        <w:jc w:val="both"/>
      </w:pPr>
      <w:r>
        <w:t>Цель настоящей Стратегии и стратегические приоритеты при развитии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spacing w:before="0" w:after="201" w:line="240" w:lineRule="exact"/>
        <w:ind w:left="3160" w:firstLine="0"/>
      </w:pPr>
      <w:r>
        <w:t>информационного общества</w:t>
      </w:r>
    </w:p>
    <w:p w:rsidR="002603EE" w:rsidRDefault="00B605C4">
      <w:pPr>
        <w:pStyle w:val="22"/>
        <w:framePr w:w="9053" w:h="14127" w:hRule="exact" w:wrap="none" w:vAnchor="page" w:hAnchor="page" w:x="1916" w:y="1108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0"/>
        <w:ind w:left="400" w:hanging="400"/>
        <w:jc w:val="both"/>
      </w:pPr>
      <w:r>
        <w:t xml:space="preserve">Целью настоящей Стратегии является создание условий для формирования в </w:t>
      </w:r>
      <w:r w:rsidR="007700D2">
        <w:t xml:space="preserve">Таллыкском </w:t>
      </w:r>
      <w:r w:rsidR="006D283C">
        <w:t>сельском поселении</w:t>
      </w:r>
      <w:r>
        <w:t>.</w:t>
      </w:r>
    </w:p>
    <w:p w:rsidR="002603EE" w:rsidRDefault="00B605C4">
      <w:pPr>
        <w:pStyle w:val="22"/>
        <w:framePr w:w="9053" w:h="14127" w:hRule="exact" w:wrap="none" w:vAnchor="page" w:hAnchor="page" w:x="1916" w:y="1108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0"/>
        <w:ind w:left="400" w:hanging="400"/>
        <w:jc w:val="both"/>
      </w:pPr>
      <w:r>
        <w:t xml:space="preserve">Настоящая Стратегия призвана способствовать обеспечению следующих интересов граждан </w:t>
      </w:r>
      <w:r w:rsidR="007700D2">
        <w:t xml:space="preserve">Таллыкского  </w:t>
      </w:r>
      <w:r w:rsidR="006D283C">
        <w:t>сельского поселения</w:t>
      </w:r>
      <w:r>
        <w:t>: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22"/>
        </w:tabs>
        <w:spacing w:before="0" w:after="0"/>
        <w:ind w:left="400" w:firstLine="0"/>
        <w:jc w:val="both"/>
      </w:pPr>
      <w:r>
        <w:t>а)</w:t>
      </w:r>
      <w:r>
        <w:tab/>
        <w:t>развитие человеческого потенциала;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22"/>
        </w:tabs>
        <w:spacing w:before="0" w:after="0"/>
        <w:ind w:left="400" w:firstLine="0"/>
        <w:jc w:val="both"/>
      </w:pPr>
      <w:r>
        <w:t>б)</w:t>
      </w:r>
      <w:r>
        <w:tab/>
        <w:t>обеспечение безопасности граждан и государства;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37"/>
        </w:tabs>
        <w:spacing w:before="0" w:after="0"/>
        <w:ind w:left="400" w:firstLine="0"/>
        <w:jc w:val="both"/>
      </w:pPr>
      <w:r>
        <w:t>в)</w:t>
      </w:r>
      <w:r>
        <w:tab/>
        <w:t xml:space="preserve">развитие свободного, устойчивого и безопасного взаимодействия граждан и организаций, органов местного самоуправления </w:t>
      </w:r>
      <w:r w:rsidR="007700D2">
        <w:t xml:space="preserve">Таллыкского </w:t>
      </w:r>
      <w:r w:rsidR="006D283C">
        <w:t>сельского поселения</w:t>
      </w:r>
      <w:r>
        <w:t>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32"/>
        </w:tabs>
        <w:spacing w:before="0" w:after="0"/>
        <w:ind w:left="400" w:firstLine="0"/>
        <w:jc w:val="both"/>
      </w:pPr>
      <w:r>
        <w:t>г)</w:t>
      </w:r>
      <w:r>
        <w:tab/>
        <w:t>повышение эффективности муниципального управления, развитие экономики и социальной сферы;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spacing w:before="0" w:after="0"/>
        <w:ind w:left="400" w:firstLine="0"/>
        <w:jc w:val="both"/>
      </w:pPr>
      <w:r>
        <w:t>е)формирование цифровой экономики.</w:t>
      </w:r>
    </w:p>
    <w:p w:rsidR="002603EE" w:rsidRDefault="00B605C4">
      <w:pPr>
        <w:pStyle w:val="22"/>
        <w:framePr w:w="9053" w:h="14127" w:hRule="exact" w:wrap="none" w:vAnchor="page" w:hAnchor="page" w:x="1916" w:y="1108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0"/>
        <w:ind w:left="400" w:hanging="400"/>
        <w:jc w:val="both"/>
      </w:pPr>
      <w:r>
        <w:t>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22"/>
        </w:tabs>
        <w:spacing w:before="0" w:after="0"/>
        <w:ind w:left="400" w:firstLine="0"/>
        <w:jc w:val="both"/>
      </w:pPr>
      <w:r>
        <w:t>а)</w:t>
      </w:r>
      <w:r>
        <w:tab/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1917"/>
        </w:tabs>
        <w:spacing w:before="0" w:after="0"/>
        <w:ind w:left="400" w:firstLine="0"/>
        <w:jc w:val="both"/>
      </w:pPr>
      <w:r>
        <w:t>б) развитие</w:t>
      </w:r>
      <w:r>
        <w:tab/>
        <w:t xml:space="preserve">информационной и коммуникационной инфраструктуры </w:t>
      </w:r>
      <w:r w:rsidR="007700D2">
        <w:t>Таллыкского</w:t>
      </w:r>
      <w:r w:rsidR="006D283C">
        <w:t xml:space="preserve"> сельского поселения</w:t>
      </w:r>
      <w:r>
        <w:t>;</w:t>
      </w:r>
    </w:p>
    <w:p w:rsidR="002603EE" w:rsidRDefault="00B605C4">
      <w:pPr>
        <w:pStyle w:val="22"/>
        <w:framePr w:w="9053" w:h="14127" w:hRule="exact" w:wrap="none" w:vAnchor="page" w:hAnchor="page" w:x="1916" w:y="1108"/>
        <w:shd w:val="clear" w:color="auto" w:fill="auto"/>
        <w:tabs>
          <w:tab w:val="left" w:pos="732"/>
        </w:tabs>
        <w:spacing w:before="0" w:after="0"/>
        <w:ind w:left="400" w:firstLine="0"/>
        <w:jc w:val="both"/>
      </w:pPr>
      <w:r>
        <w:t>в)</w:t>
      </w:r>
      <w:r>
        <w:tab/>
        <w:t>применение российских информационных и коммуникационных технологий;</w:t>
      </w:r>
    </w:p>
    <w:p w:rsidR="002603EE" w:rsidRDefault="002603EE">
      <w:pPr>
        <w:rPr>
          <w:sz w:val="2"/>
          <w:szCs w:val="2"/>
        </w:rPr>
        <w:sectPr w:rsidR="00260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spacing w:before="0" w:after="0"/>
        <w:ind w:left="400" w:firstLine="0"/>
        <w:jc w:val="both"/>
      </w:pPr>
      <w:r>
        <w:lastRenderedPageBreak/>
        <w:t>Сформирование новой технологической основы для развития экономики и социальной сферы;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spacing w:before="0" w:after="0"/>
        <w:ind w:left="400" w:firstLine="0"/>
        <w:jc w:val="both"/>
      </w:pPr>
      <w:r>
        <w:t>д)обеспечение национальных интересов в области цифровой экономики.</w:t>
      </w:r>
    </w:p>
    <w:p w:rsidR="002603EE" w:rsidRDefault="00B605C4">
      <w:pPr>
        <w:pStyle w:val="22"/>
        <w:framePr w:w="9048" w:h="14131" w:hRule="exact" w:wrap="none" w:vAnchor="page" w:hAnchor="page" w:x="1918" w:y="1103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240"/>
        <w:ind w:left="400" w:hanging="400"/>
        <w:jc w:val="both"/>
      </w:pPr>
      <w:r>
        <w:t>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2603EE" w:rsidRDefault="00B605C4" w:rsidP="007700D2">
      <w:pPr>
        <w:pStyle w:val="22"/>
        <w:framePr w:w="9048" w:h="14131" w:hRule="exact" w:wrap="none" w:vAnchor="page" w:hAnchor="page" w:x="1918" w:y="1103"/>
        <w:numPr>
          <w:ilvl w:val="0"/>
          <w:numId w:val="3"/>
        </w:numPr>
        <w:shd w:val="clear" w:color="auto" w:fill="auto"/>
        <w:tabs>
          <w:tab w:val="left" w:pos="1403"/>
        </w:tabs>
        <w:spacing w:before="0" w:after="240"/>
        <w:ind w:left="1100" w:right="1480" w:firstLine="0"/>
        <w:jc w:val="center"/>
      </w:pPr>
      <w:r>
        <w:t>Формирование информационного пространства с учетом потребностей граждан и общества в получении качественных и достоверных сведений</w:t>
      </w:r>
    </w:p>
    <w:p w:rsidR="002603EE" w:rsidRDefault="00B605C4">
      <w:pPr>
        <w:pStyle w:val="22"/>
        <w:framePr w:w="9048" w:h="14131" w:hRule="exact" w:wrap="none" w:vAnchor="page" w:hAnchor="page" w:x="1918" w:y="1103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/>
        <w:ind w:left="400" w:hanging="400"/>
        <w:jc w:val="both"/>
      </w:pPr>
      <w:r>
        <w:t>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2603EE" w:rsidRDefault="00B605C4">
      <w:pPr>
        <w:pStyle w:val="22"/>
        <w:framePr w:w="9048" w:h="14131" w:hRule="exact" w:wrap="none" w:vAnchor="page" w:hAnchor="page" w:x="1918" w:y="1103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/>
        <w:ind w:left="400" w:hanging="400"/>
        <w:jc w:val="both"/>
      </w:pPr>
      <w:r>
        <w:t>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2603EE" w:rsidRDefault="00B605C4">
      <w:pPr>
        <w:pStyle w:val="22"/>
        <w:framePr w:w="9048" w:h="14131" w:hRule="exact" w:wrap="none" w:vAnchor="page" w:hAnchor="page" w:x="1918" w:y="1103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/>
        <w:ind w:left="400" w:hanging="400"/>
        <w:jc w:val="both"/>
      </w:pPr>
      <w:r>
        <w:t>Для формирования информационного пространства знаний необходимо: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22"/>
        </w:tabs>
        <w:spacing w:before="0" w:after="0"/>
        <w:ind w:left="400" w:firstLine="0"/>
        <w:jc w:val="both"/>
      </w:pPr>
      <w:r>
        <w:t>а)</w:t>
      </w:r>
      <w:r>
        <w:tab/>
        <w:t>проводить мероприятия в области духовно-нравственного воспитания граждан;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32"/>
        </w:tabs>
        <w:spacing w:before="0" w:after="0"/>
        <w:ind w:left="400" w:firstLine="0"/>
        <w:jc w:val="both"/>
      </w:pPr>
      <w:r>
        <w:t>б)</w:t>
      </w:r>
      <w:r>
        <w:tab/>
        <w:t>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32"/>
        </w:tabs>
        <w:spacing w:before="0" w:after="0"/>
        <w:ind w:left="400" w:firstLine="0"/>
        <w:jc w:val="both"/>
      </w:pPr>
      <w:r>
        <w:t>в)</w:t>
      </w:r>
      <w:r>
        <w:tab/>
        <w:t>проводить мероприятия по сохранению культуры и общероссийской идентичности народов Российской Федерации;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37"/>
        </w:tabs>
        <w:spacing w:before="0" w:after="0"/>
        <w:ind w:left="400" w:firstLine="0"/>
        <w:jc w:val="both"/>
      </w:pPr>
      <w:r>
        <w:t>г)</w:t>
      </w:r>
      <w:r>
        <w:tab/>
        <w:t>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37"/>
        </w:tabs>
        <w:spacing w:before="0" w:after="0"/>
        <w:ind w:left="400" w:firstLine="0"/>
        <w:jc w:val="both"/>
      </w:pPr>
      <w:r>
        <w:t>д)</w:t>
      </w:r>
      <w:r>
        <w:tab/>
        <w:t>усовершенствовать механизмы обмена знаниями;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37"/>
        </w:tabs>
        <w:spacing w:before="0" w:after="0"/>
        <w:ind w:left="400" w:firstLine="0"/>
        <w:jc w:val="both"/>
      </w:pPr>
      <w:r>
        <w:t>е)</w:t>
      </w:r>
      <w:r>
        <w:tab/>
        <w:t>обеспечить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80"/>
        </w:tabs>
        <w:spacing w:before="0" w:after="0"/>
        <w:ind w:left="400" w:firstLine="0"/>
        <w:jc w:val="both"/>
      </w:pPr>
      <w:r>
        <w:t>ж)</w:t>
      </w:r>
      <w:r>
        <w:tab/>
        <w:t>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85"/>
        </w:tabs>
        <w:spacing w:before="0" w:after="0"/>
        <w:ind w:left="400" w:firstLine="0"/>
        <w:jc w:val="both"/>
      </w:pPr>
      <w:r>
        <w:t>з)</w:t>
      </w:r>
      <w:r>
        <w:tab/>
        <w:t>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51"/>
        </w:tabs>
        <w:spacing w:before="0" w:after="0"/>
        <w:ind w:left="400" w:firstLine="0"/>
        <w:jc w:val="both"/>
      </w:pPr>
      <w:r>
        <w:t>и)</w:t>
      </w:r>
      <w:r>
        <w:tab/>
        <w:t>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2603EE" w:rsidRDefault="00B605C4">
      <w:pPr>
        <w:pStyle w:val="22"/>
        <w:framePr w:w="9048" w:h="14131" w:hRule="exact" w:wrap="none" w:vAnchor="page" w:hAnchor="page" w:x="1918" w:y="1103"/>
        <w:shd w:val="clear" w:color="auto" w:fill="auto"/>
        <w:tabs>
          <w:tab w:val="left" w:pos="751"/>
        </w:tabs>
        <w:spacing w:before="0" w:after="0"/>
        <w:ind w:left="400" w:firstLine="0"/>
        <w:jc w:val="both"/>
      </w:pPr>
      <w:r>
        <w:t>к)</w:t>
      </w:r>
      <w:r>
        <w:tab/>
        <w:t>установить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2603EE" w:rsidRDefault="002603EE">
      <w:pPr>
        <w:rPr>
          <w:sz w:val="2"/>
          <w:szCs w:val="2"/>
        </w:rPr>
        <w:sectPr w:rsidR="00260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1106"/>
        </w:tabs>
        <w:spacing w:before="0" w:after="0"/>
        <w:ind w:left="760" w:firstLine="0"/>
        <w:jc w:val="both"/>
      </w:pPr>
      <w:r>
        <w:lastRenderedPageBreak/>
        <w:t>л)</w:t>
      </w:r>
      <w:r>
        <w:tab/>
        <w:t>принять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1126"/>
        </w:tabs>
        <w:spacing w:before="0" w:after="0"/>
        <w:ind w:left="760" w:firstLine="0"/>
        <w:jc w:val="both"/>
      </w:pPr>
      <w:r>
        <w:t>м)</w:t>
      </w:r>
      <w:r>
        <w:tab/>
        <w:t>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1126"/>
        </w:tabs>
        <w:spacing w:before="0" w:after="0"/>
        <w:ind w:left="760" w:firstLine="0"/>
        <w:jc w:val="both"/>
      </w:pPr>
      <w:r>
        <w:t>н)</w:t>
      </w:r>
      <w:r>
        <w:tab/>
        <w:t>обеспечить создание и развитие систем нормативно-правовой, информационно</w:t>
      </w:r>
      <w:r>
        <w:softHyphen/>
        <w:t>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3117"/>
          <w:tab w:val="left" w:pos="7950"/>
        </w:tabs>
        <w:spacing w:before="0" w:after="0"/>
        <w:ind w:left="760" w:firstLine="0"/>
        <w:jc w:val="both"/>
      </w:pPr>
      <w:r>
        <w:t>о) совершенствовать</w:t>
      </w:r>
      <w:r>
        <w:tab/>
        <w:t>механизмы ограничения доступа к</w:t>
      </w:r>
      <w:r>
        <w:tab/>
        <w:t>информации,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spacing w:before="0" w:after="0"/>
        <w:ind w:left="760" w:firstLine="0"/>
        <w:jc w:val="both"/>
      </w:pPr>
      <w:r>
        <w:t>распространение которой в Российской Федерации запрещено федеральным законом, и ее удаления;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1102"/>
        </w:tabs>
        <w:spacing w:before="0" w:after="0"/>
        <w:ind w:left="760" w:firstLine="0"/>
        <w:jc w:val="both"/>
      </w:pPr>
      <w:r>
        <w:t>п)</w:t>
      </w:r>
      <w:r>
        <w:tab/>
        <w:t>использовать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агрегаторы, социальные сети, сайты в сети "Интернет", мессенджеры);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1106"/>
        </w:tabs>
        <w:spacing w:before="0" w:after="0"/>
        <w:ind w:left="760" w:firstLine="0"/>
        <w:jc w:val="both"/>
      </w:pPr>
      <w:r>
        <w:t>р)</w:t>
      </w:r>
      <w:r>
        <w:tab/>
        <w:t>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1106"/>
        </w:tabs>
        <w:spacing w:before="0" w:after="0"/>
        <w:ind w:left="760" w:firstLine="0"/>
        <w:jc w:val="both"/>
      </w:pPr>
      <w:r>
        <w:t>с)</w:t>
      </w:r>
      <w:r>
        <w:tab/>
        <w:t>использовать доступные, качественные и легальные медиапродукты и сервисы российского производства;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1087"/>
        </w:tabs>
        <w:spacing w:before="0" w:after="236"/>
        <w:ind w:left="760" w:firstLine="0"/>
        <w:jc w:val="both"/>
      </w:pPr>
      <w:r>
        <w:t>т)</w:t>
      </w:r>
      <w:r>
        <w:tab/>
        <w:t>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2603EE" w:rsidRDefault="00B605C4" w:rsidP="006D283C">
      <w:pPr>
        <w:pStyle w:val="22"/>
        <w:framePr w:w="9408" w:h="13858" w:hRule="exact" w:wrap="none" w:vAnchor="page" w:hAnchor="page" w:x="1738" w:y="1103"/>
        <w:numPr>
          <w:ilvl w:val="0"/>
          <w:numId w:val="5"/>
        </w:numPr>
        <w:shd w:val="clear" w:color="auto" w:fill="auto"/>
        <w:tabs>
          <w:tab w:val="left" w:pos="1475"/>
        </w:tabs>
        <w:spacing w:before="0" w:after="244" w:line="278" w:lineRule="exact"/>
        <w:ind w:left="520" w:firstLine="0"/>
        <w:jc w:val="center"/>
      </w:pPr>
      <w:r>
        <w:t xml:space="preserve">Развитие информационной и коммуникационной инфраструктуры </w:t>
      </w:r>
      <w:r w:rsidR="005C1B8A">
        <w:t>Таллыкского</w:t>
      </w:r>
      <w:r w:rsidR="006D283C">
        <w:t xml:space="preserve"> сельского поселения</w:t>
      </w:r>
    </w:p>
    <w:p w:rsidR="002603EE" w:rsidRDefault="00B605C4">
      <w:pPr>
        <w:pStyle w:val="22"/>
        <w:framePr w:w="9408" w:h="13858" w:hRule="exact" w:wrap="none" w:vAnchor="page" w:hAnchor="page" w:x="1738" w:y="1103"/>
        <w:numPr>
          <w:ilvl w:val="0"/>
          <w:numId w:val="6"/>
        </w:numPr>
        <w:shd w:val="clear" w:color="auto" w:fill="auto"/>
        <w:tabs>
          <w:tab w:val="left" w:pos="485"/>
        </w:tabs>
        <w:spacing w:before="0" w:after="0"/>
        <w:ind w:firstLine="0"/>
      </w:pPr>
      <w:r>
        <w:t>Целью развития информационной и коммуникационной инфраструктуры</w:t>
      </w:r>
      <w:r w:rsidR="005C1B8A" w:rsidRPr="005C1B8A">
        <w:t xml:space="preserve"> </w:t>
      </w:r>
      <w:r w:rsidR="005C1B8A">
        <w:t xml:space="preserve">Таллыкского </w:t>
      </w:r>
      <w:r w:rsidR="006D283C">
        <w:t>сельского поселения</w:t>
      </w:r>
      <w:r>
        <w:t xml:space="preserve">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2603EE" w:rsidRDefault="00B605C4">
      <w:pPr>
        <w:pStyle w:val="22"/>
        <w:framePr w:w="9408" w:h="13858" w:hRule="exact" w:wrap="none" w:vAnchor="page" w:hAnchor="page" w:x="1738" w:y="1103"/>
        <w:numPr>
          <w:ilvl w:val="0"/>
          <w:numId w:val="6"/>
        </w:numPr>
        <w:shd w:val="clear" w:color="auto" w:fill="auto"/>
        <w:spacing w:before="0" w:after="0"/>
        <w:ind w:left="520"/>
        <w:jc w:val="both"/>
      </w:pPr>
      <w:r>
        <w:t xml:space="preserve"> 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842"/>
        </w:tabs>
        <w:spacing w:before="0" w:after="0"/>
        <w:ind w:left="520" w:firstLine="0"/>
        <w:jc w:val="both"/>
      </w:pPr>
      <w:r>
        <w:t>а)</w:t>
      </w:r>
      <w:r>
        <w:tab/>
        <w:t>на уровне программного обеспечения и сервисов, предоставляемых с использованием сети "Интернет";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842"/>
        </w:tabs>
        <w:spacing w:before="0" w:after="0"/>
        <w:ind w:left="520" w:firstLine="0"/>
        <w:jc w:val="both"/>
      </w:pPr>
      <w:r>
        <w:t>б)</w:t>
      </w:r>
      <w:r>
        <w:tab/>
        <w:t>на уровне информационных систем и центров обработки данных;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852"/>
        </w:tabs>
        <w:spacing w:before="0" w:after="0"/>
        <w:ind w:left="520" w:firstLine="0"/>
        <w:jc w:val="both"/>
      </w:pPr>
      <w:r>
        <w:t>в)</w:t>
      </w:r>
      <w:r>
        <w:tab/>
        <w:t>на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2603EE" w:rsidRDefault="00B605C4">
      <w:pPr>
        <w:pStyle w:val="22"/>
        <w:framePr w:w="9408" w:h="13858" w:hRule="exact" w:wrap="none" w:vAnchor="page" w:hAnchor="page" w:x="1738" w:y="1103"/>
        <w:numPr>
          <w:ilvl w:val="0"/>
          <w:numId w:val="6"/>
        </w:numPr>
        <w:shd w:val="clear" w:color="auto" w:fill="auto"/>
        <w:tabs>
          <w:tab w:val="left" w:pos="485"/>
        </w:tabs>
        <w:spacing w:before="0" w:after="0"/>
        <w:ind w:left="520"/>
        <w:jc w:val="both"/>
      </w:pPr>
      <w:r>
        <w:t>Для устойчивого функционирования информационной инфраструктуры необходимо:</w:t>
      </w:r>
    </w:p>
    <w:p w:rsidR="002603EE" w:rsidRDefault="00B605C4">
      <w:pPr>
        <w:pStyle w:val="22"/>
        <w:framePr w:w="9408" w:h="13858" w:hRule="exact" w:wrap="none" w:vAnchor="page" w:hAnchor="page" w:x="1738" w:y="1103"/>
        <w:shd w:val="clear" w:color="auto" w:fill="auto"/>
        <w:tabs>
          <w:tab w:val="left" w:pos="1014"/>
        </w:tabs>
        <w:spacing w:before="0" w:after="0"/>
        <w:ind w:left="520" w:firstLine="0"/>
        <w:jc w:val="both"/>
      </w:pPr>
      <w:r>
        <w:t>а)обеспечить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2603EE" w:rsidRDefault="002603EE">
      <w:pPr>
        <w:rPr>
          <w:sz w:val="2"/>
          <w:szCs w:val="2"/>
        </w:rPr>
        <w:sectPr w:rsidR="00260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03EE" w:rsidRDefault="006D283C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42"/>
        </w:tabs>
        <w:spacing w:before="0" w:after="0"/>
        <w:ind w:left="520" w:firstLine="0"/>
        <w:jc w:val="both"/>
      </w:pPr>
      <w:r>
        <w:lastRenderedPageBreak/>
        <w:t xml:space="preserve"> 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52"/>
        </w:tabs>
        <w:spacing w:before="0" w:after="0"/>
        <w:ind w:left="520" w:firstLine="0"/>
        <w:jc w:val="both"/>
      </w:pPr>
      <w:r>
        <w:t>в)</w:t>
      </w:r>
      <w:r>
        <w:tab/>
        <w:t>обеспечить использование российских криптоалгоритмов и средств шифрования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4005"/>
          <w:tab w:val="left" w:pos="7984"/>
        </w:tabs>
        <w:spacing w:before="0" w:after="0"/>
        <w:ind w:left="520" w:firstLine="0"/>
        <w:jc w:val="both"/>
      </w:pPr>
      <w:r>
        <w:t>при электронном взаимодействии с федеральными органами исполнительной власти, органами государственной</w:t>
      </w:r>
      <w:r>
        <w:tab/>
        <w:t>власти субъектов Российской</w:t>
      </w:r>
      <w:r>
        <w:tab/>
        <w:t>Федерации,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spacing w:before="0" w:after="0"/>
        <w:ind w:left="520" w:firstLine="0"/>
        <w:jc w:val="both"/>
      </w:pPr>
      <w:r>
        <w:t>государственных внебюджетных фондов, органов местного самоуправления между собой, а также с гражданами и организациями;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spacing w:before="0" w:after="0"/>
        <w:ind w:left="520" w:firstLine="0"/>
        <w:jc w:val="both"/>
      </w:pPr>
      <w:r>
        <w:t xml:space="preserve">г) скоординировать действия, направленные на подключение объектов к информационной инфраструктуре </w:t>
      </w:r>
      <w:r w:rsidR="006D283C">
        <w:t xml:space="preserve"> </w:t>
      </w:r>
      <w:r>
        <w:t>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52"/>
        </w:tabs>
        <w:spacing w:before="0" w:after="0"/>
        <w:ind w:left="520" w:firstLine="0"/>
        <w:jc w:val="both"/>
      </w:pPr>
      <w:r>
        <w:t>д)</w:t>
      </w:r>
      <w:r>
        <w:tab/>
        <w:t>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57"/>
        </w:tabs>
        <w:spacing w:before="0" w:after="0"/>
        <w:ind w:left="520" w:firstLine="0"/>
        <w:jc w:val="both"/>
      </w:pPr>
      <w:r>
        <w:t>е)</w:t>
      </w:r>
      <w:r>
        <w:tab/>
        <w:t>обеспечить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900"/>
        </w:tabs>
        <w:spacing w:before="0" w:after="0"/>
        <w:ind w:left="520" w:firstLine="0"/>
        <w:jc w:val="both"/>
      </w:pPr>
      <w:r>
        <w:t>ж)</w:t>
      </w:r>
      <w:r>
        <w:tab/>
        <w:t>проводить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900"/>
        </w:tabs>
        <w:spacing w:before="0" w:after="0"/>
        <w:ind w:left="520" w:firstLine="0"/>
        <w:jc w:val="both"/>
      </w:pPr>
      <w:r>
        <w:t>з)</w:t>
      </w:r>
      <w:r>
        <w:tab/>
        <w:t>обеспечить единство сетей электросвязи, в том числе развитие и функционирование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2603EE" w:rsidRDefault="00B605C4">
      <w:pPr>
        <w:pStyle w:val="22"/>
        <w:framePr w:w="9408" w:h="14131" w:hRule="exact" w:wrap="none" w:vAnchor="page" w:hAnchor="page" w:x="1738" w:y="1103"/>
        <w:numPr>
          <w:ilvl w:val="0"/>
          <w:numId w:val="6"/>
        </w:numPr>
        <w:shd w:val="clear" w:color="auto" w:fill="auto"/>
        <w:tabs>
          <w:tab w:val="left" w:pos="490"/>
        </w:tabs>
        <w:spacing w:before="0" w:after="0"/>
        <w:ind w:left="520"/>
      </w:pPr>
      <w:r>
        <w:t>Для предоставления безопасных и технологически независимых программного обеспечения, и сервисов необходимо: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42"/>
        </w:tabs>
        <w:spacing w:before="0" w:after="0"/>
        <w:ind w:left="520" w:firstLine="0"/>
        <w:jc w:val="both"/>
      </w:pPr>
      <w:r>
        <w:t>а)</w:t>
      </w:r>
      <w:r>
        <w:tab/>
        <w:t>использовать российское общесистемное и прикладное программное обеспечение,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5522"/>
          <w:tab w:val="left" w:pos="6669"/>
        </w:tabs>
        <w:spacing w:before="0" w:after="0"/>
        <w:ind w:left="520" w:firstLine="0"/>
        <w:jc w:val="both"/>
      </w:pPr>
      <w:r>
        <w:t>телекоммуникационное оборудование и пользовательские устройства для широкого использования гражданами, субъектами</w:t>
      </w:r>
      <w:r>
        <w:tab/>
        <w:t>малого,</w:t>
      </w:r>
      <w:r>
        <w:tab/>
        <w:t>среднего и крупного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spacing w:before="0" w:after="0"/>
        <w:ind w:left="520" w:firstLine="0"/>
        <w:jc w:val="both"/>
      </w:pPr>
      <w:r>
        <w:t>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47"/>
        </w:tabs>
        <w:spacing w:before="0" w:after="0"/>
        <w:ind w:left="520" w:firstLine="0"/>
        <w:jc w:val="both"/>
      </w:pPr>
      <w:r>
        <w:t>б)</w:t>
      </w:r>
      <w:r>
        <w:tab/>
        <w:t>использовать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62"/>
        </w:tabs>
        <w:spacing w:before="0" w:after="0"/>
        <w:ind w:left="520" w:firstLine="0"/>
        <w:jc w:val="both"/>
      </w:pPr>
      <w:r>
        <w:t>в)</w:t>
      </w:r>
      <w:r>
        <w:tab/>
        <w:t>обеспечить использование российских информационных и коммуникационных технологий в органах местного самоуправления;</w:t>
      </w:r>
    </w:p>
    <w:p w:rsidR="002603EE" w:rsidRDefault="00B605C4">
      <w:pPr>
        <w:pStyle w:val="22"/>
        <w:framePr w:w="9408" w:h="14131" w:hRule="exact" w:wrap="none" w:vAnchor="page" w:hAnchor="page" w:x="1738" w:y="1103"/>
        <w:numPr>
          <w:ilvl w:val="0"/>
          <w:numId w:val="6"/>
        </w:numPr>
        <w:shd w:val="clear" w:color="auto" w:fill="auto"/>
        <w:tabs>
          <w:tab w:val="left" w:pos="490"/>
        </w:tabs>
        <w:spacing w:before="0" w:after="0"/>
        <w:ind w:firstLine="0"/>
        <w:jc w:val="both"/>
      </w:pPr>
      <w:r>
        <w:t>Для защиты данных в образовании необходимо: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52"/>
        </w:tabs>
        <w:spacing w:before="0" w:after="0"/>
        <w:ind w:left="520" w:firstLine="0"/>
        <w:jc w:val="both"/>
      </w:pPr>
      <w:r>
        <w:t>а)</w:t>
      </w:r>
      <w:r>
        <w:tab/>
        <w:t>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52"/>
        </w:tabs>
        <w:spacing w:before="0" w:after="0"/>
        <w:ind w:left="520" w:firstLine="0"/>
        <w:jc w:val="both"/>
      </w:pPr>
      <w:r>
        <w:t>б)</w:t>
      </w:r>
      <w:r>
        <w:tab/>
        <w:t>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52"/>
        </w:tabs>
        <w:spacing w:before="0" w:after="0"/>
        <w:ind w:left="520" w:firstLine="0"/>
        <w:jc w:val="both"/>
      </w:pPr>
      <w:r>
        <w:t>в)</w:t>
      </w:r>
      <w:r>
        <w:tab/>
        <w:t>упорядочить алгоритмы обработки данных и доступа к таким данным;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52"/>
        </w:tabs>
        <w:spacing w:before="0" w:after="0"/>
        <w:ind w:left="520" w:firstLine="0"/>
        <w:jc w:val="both"/>
      </w:pPr>
      <w:r>
        <w:t>г)</w:t>
      </w:r>
      <w:r>
        <w:tab/>
        <w:t>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2603EE" w:rsidRDefault="00B605C4">
      <w:pPr>
        <w:pStyle w:val="22"/>
        <w:framePr w:w="9408" w:h="14131" w:hRule="exact" w:wrap="none" w:vAnchor="page" w:hAnchor="page" w:x="1738" w:y="1103"/>
        <w:shd w:val="clear" w:color="auto" w:fill="auto"/>
        <w:tabs>
          <w:tab w:val="left" w:pos="852"/>
        </w:tabs>
        <w:spacing w:before="0" w:after="0"/>
        <w:ind w:left="520" w:firstLine="0"/>
        <w:jc w:val="both"/>
      </w:pPr>
      <w:r>
        <w:t>д)</w:t>
      </w:r>
      <w:r>
        <w:tab/>
        <w:t>обеспечить регулирование и координацию действий при создании и ведении информационных ресурсов в образовании в целях соблюдения принципа разумной достаточности при обработке данных;</w:t>
      </w:r>
    </w:p>
    <w:p w:rsidR="002603EE" w:rsidRDefault="002603EE">
      <w:pPr>
        <w:rPr>
          <w:sz w:val="2"/>
          <w:szCs w:val="2"/>
        </w:rPr>
        <w:sectPr w:rsidR="00260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spacing w:before="0" w:after="0"/>
        <w:ind w:left="520" w:firstLine="0"/>
        <w:jc w:val="both"/>
      </w:pPr>
      <w:r>
        <w:lastRenderedPageBreak/>
        <w:t>е)проводить мероприятия по противодействию незаконным обработке и сбору сведений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2603EE" w:rsidRDefault="00B605C4">
      <w:pPr>
        <w:pStyle w:val="22"/>
        <w:framePr w:w="9413" w:h="13858" w:hRule="exact" w:wrap="none" w:vAnchor="page" w:hAnchor="page" w:x="1736" w:y="1103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0"/>
        <w:ind w:left="520"/>
      </w:pPr>
      <w:r>
        <w:t>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72"/>
        </w:tabs>
        <w:spacing w:before="0" w:after="0"/>
        <w:ind w:left="520" w:firstLine="0"/>
        <w:jc w:val="both"/>
      </w:pPr>
      <w:r>
        <w:t>а)</w:t>
      </w:r>
      <w:r>
        <w:tab/>
        <w:t>использовать централизованную систему мониторинга и управления единой сетью электросвязи Российской Федерации;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62"/>
        </w:tabs>
        <w:spacing w:before="0" w:after="0"/>
        <w:ind w:left="520" w:firstLine="0"/>
        <w:jc w:val="both"/>
      </w:pPr>
      <w:r>
        <w:t>б)</w:t>
      </w:r>
      <w:r>
        <w:tab/>
        <w:t>использовать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72"/>
        </w:tabs>
        <w:spacing w:before="0" w:after="0"/>
        <w:ind w:left="520" w:firstLine="0"/>
        <w:jc w:val="both"/>
      </w:pPr>
      <w:r>
        <w:t>в)</w:t>
      </w:r>
      <w:r>
        <w:tab/>
        <w:t>принять участие в обеспечении надежность и доступность услуг связи в образовании, в том числе в сельской местности и труднодоступных населенных пунктах;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82"/>
        </w:tabs>
        <w:spacing w:before="0" w:after="0"/>
        <w:ind w:left="520" w:firstLine="0"/>
        <w:jc w:val="both"/>
      </w:pPr>
      <w:r>
        <w:t>г)</w:t>
      </w:r>
      <w:r>
        <w:tab/>
        <w:t>принять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72"/>
        </w:tabs>
        <w:spacing w:before="0" w:after="0"/>
        <w:ind w:left="520" w:firstLine="0"/>
        <w:jc w:val="both"/>
      </w:pPr>
      <w:r>
        <w:t>д)</w:t>
      </w:r>
      <w:r>
        <w:tab/>
        <w:t>поддерживать инфраструктуру традиционных услуг связи (почтовая связь, электросвязь).</w:t>
      </w:r>
    </w:p>
    <w:p w:rsidR="002603EE" w:rsidRDefault="00B605C4">
      <w:pPr>
        <w:pStyle w:val="22"/>
        <w:framePr w:w="9413" w:h="13858" w:hRule="exact" w:wrap="none" w:vAnchor="page" w:hAnchor="page" w:x="1736" w:y="1103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0" w:line="283" w:lineRule="exact"/>
        <w:ind w:left="520"/>
      </w:pPr>
      <w:r>
        <w:t>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62"/>
        </w:tabs>
        <w:spacing w:before="0" w:after="0"/>
        <w:ind w:left="520" w:firstLine="0"/>
        <w:jc w:val="both"/>
      </w:pPr>
      <w:r>
        <w:t>а)</w:t>
      </w:r>
      <w:r>
        <w:tab/>
        <w:t>принять меры по обеспечению устойчивого функционирования местного сегмента сети "Интернет";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72"/>
        </w:tabs>
        <w:spacing w:before="0" w:after="0"/>
        <w:ind w:left="520" w:firstLine="0"/>
        <w:jc w:val="both"/>
      </w:pPr>
      <w:r>
        <w:t>б)</w:t>
      </w:r>
      <w:r>
        <w:tab/>
        <w:t>реализовывать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77"/>
        </w:tabs>
        <w:spacing w:before="0" w:after="236"/>
        <w:ind w:left="520" w:firstLine="0"/>
        <w:jc w:val="both"/>
      </w:pPr>
      <w:r>
        <w:t>в)</w:t>
      </w:r>
      <w:r>
        <w:tab/>
        <w:t>использовать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2603EE" w:rsidRDefault="00B605C4">
      <w:pPr>
        <w:pStyle w:val="33"/>
        <w:framePr w:w="9413" w:h="13858" w:hRule="exact" w:wrap="none" w:vAnchor="page" w:hAnchor="page" w:x="1736" w:y="1103"/>
        <w:numPr>
          <w:ilvl w:val="0"/>
          <w:numId w:val="5"/>
        </w:numPr>
        <w:shd w:val="clear" w:color="auto" w:fill="auto"/>
        <w:tabs>
          <w:tab w:val="left" w:pos="2721"/>
        </w:tabs>
        <w:spacing w:before="0" w:after="244" w:line="278" w:lineRule="exact"/>
        <w:ind w:left="2840" w:right="2020"/>
        <w:jc w:val="left"/>
      </w:pPr>
      <w:bookmarkStart w:id="2" w:name="bookmark5"/>
      <w:r>
        <w:t>Применение российских информационных и коммуникационных технологий</w:t>
      </w:r>
      <w:bookmarkEnd w:id="2"/>
    </w:p>
    <w:p w:rsidR="002603EE" w:rsidRDefault="00B605C4">
      <w:pPr>
        <w:pStyle w:val="22"/>
        <w:framePr w:w="9413" w:h="13858" w:hRule="exact" w:wrap="none" w:vAnchor="page" w:hAnchor="page" w:x="1736" w:y="1103"/>
        <w:numPr>
          <w:ilvl w:val="0"/>
          <w:numId w:val="7"/>
        </w:numPr>
        <w:shd w:val="clear" w:color="auto" w:fill="auto"/>
        <w:tabs>
          <w:tab w:val="left" w:pos="421"/>
        </w:tabs>
        <w:spacing w:before="0" w:after="0"/>
        <w:ind w:left="400" w:hanging="400"/>
        <w:jc w:val="both"/>
      </w:pPr>
      <w:r>
        <w:t>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2603EE" w:rsidRDefault="00B605C4">
      <w:pPr>
        <w:pStyle w:val="22"/>
        <w:framePr w:w="9413" w:h="13858" w:hRule="exact" w:wrap="none" w:vAnchor="page" w:hAnchor="page" w:x="1736" w:y="1103"/>
        <w:numPr>
          <w:ilvl w:val="0"/>
          <w:numId w:val="7"/>
        </w:numPr>
        <w:shd w:val="clear" w:color="auto" w:fill="auto"/>
        <w:tabs>
          <w:tab w:val="left" w:pos="421"/>
        </w:tabs>
        <w:spacing w:before="0" w:after="0"/>
        <w:ind w:left="400" w:hanging="400"/>
        <w:jc w:val="both"/>
      </w:pPr>
      <w:r>
        <w:t>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742"/>
        </w:tabs>
        <w:spacing w:before="0" w:after="0"/>
        <w:ind w:left="400" w:firstLine="0"/>
        <w:jc w:val="both"/>
      </w:pPr>
      <w:r>
        <w:t>а)</w:t>
      </w:r>
      <w:r>
        <w:tab/>
        <w:t>конвергенция сетей связи и создание сетей связи нового поколения;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742"/>
        </w:tabs>
        <w:spacing w:before="0" w:after="0"/>
        <w:ind w:left="400" w:firstLine="0"/>
        <w:jc w:val="both"/>
      </w:pPr>
      <w:r>
        <w:t>б)</w:t>
      </w:r>
      <w:r>
        <w:tab/>
        <w:t>обработка больших объемов данных;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752"/>
        </w:tabs>
        <w:spacing w:before="0" w:after="0"/>
        <w:ind w:left="400" w:firstLine="0"/>
        <w:jc w:val="both"/>
      </w:pPr>
      <w:r>
        <w:t>в)</w:t>
      </w:r>
      <w:r>
        <w:tab/>
        <w:t>искусственный интеллект;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752"/>
        </w:tabs>
        <w:spacing w:before="0" w:after="0"/>
        <w:ind w:left="400" w:firstLine="0"/>
        <w:jc w:val="both"/>
      </w:pPr>
      <w:r>
        <w:t>г)</w:t>
      </w:r>
      <w:r>
        <w:tab/>
        <w:t>доверенные технологии электронной идентификации и аутентификации, в том числе в кредитно-финансовой сфере;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752"/>
        </w:tabs>
        <w:spacing w:before="0" w:after="0"/>
        <w:ind w:left="400" w:firstLine="0"/>
        <w:jc w:val="both"/>
      </w:pPr>
      <w:r>
        <w:t>д)</w:t>
      </w:r>
      <w:r>
        <w:tab/>
        <w:t>облачные и туманные вычисления;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752"/>
        </w:tabs>
        <w:spacing w:before="0" w:after="0"/>
        <w:ind w:left="400" w:firstLine="0"/>
        <w:jc w:val="both"/>
      </w:pPr>
      <w:r>
        <w:t>е)</w:t>
      </w:r>
      <w:r>
        <w:tab/>
        <w:t>интернет вещей и индустриальный интернет;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00"/>
        </w:tabs>
        <w:spacing w:before="0" w:after="0"/>
        <w:ind w:left="400" w:firstLine="0"/>
        <w:jc w:val="both"/>
      </w:pPr>
      <w:r>
        <w:t>ж)</w:t>
      </w:r>
      <w:r>
        <w:tab/>
        <w:t>робототехника и биотехнологии;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800"/>
        </w:tabs>
        <w:spacing w:before="0" w:after="0"/>
        <w:ind w:left="400" w:firstLine="0"/>
        <w:jc w:val="both"/>
      </w:pPr>
      <w:r>
        <w:t>з)</w:t>
      </w:r>
      <w:r>
        <w:tab/>
        <w:t>радиотехника и электронная компонентная база;</w:t>
      </w:r>
    </w:p>
    <w:p w:rsidR="002603EE" w:rsidRDefault="00B605C4">
      <w:pPr>
        <w:pStyle w:val="22"/>
        <w:framePr w:w="9413" w:h="13858" w:hRule="exact" w:wrap="none" w:vAnchor="page" w:hAnchor="page" w:x="1736" w:y="1103"/>
        <w:shd w:val="clear" w:color="auto" w:fill="auto"/>
        <w:tabs>
          <w:tab w:val="left" w:pos="762"/>
        </w:tabs>
        <w:spacing w:before="0" w:after="0"/>
        <w:ind w:left="400" w:firstLine="0"/>
        <w:jc w:val="both"/>
      </w:pPr>
      <w:r>
        <w:t>и)</w:t>
      </w:r>
      <w:r>
        <w:tab/>
        <w:t>информационная безопасность.</w:t>
      </w:r>
    </w:p>
    <w:p w:rsidR="002603EE" w:rsidRDefault="00B605C4">
      <w:pPr>
        <w:pStyle w:val="33"/>
        <w:framePr w:wrap="none" w:vAnchor="page" w:hAnchor="page" w:x="1736" w:y="15213"/>
        <w:numPr>
          <w:ilvl w:val="0"/>
          <w:numId w:val="5"/>
        </w:numPr>
        <w:shd w:val="clear" w:color="auto" w:fill="auto"/>
        <w:tabs>
          <w:tab w:val="left" w:pos="2506"/>
        </w:tabs>
        <w:spacing w:before="0" w:line="240" w:lineRule="exact"/>
        <w:ind w:left="2160" w:firstLine="0"/>
        <w:jc w:val="both"/>
      </w:pPr>
      <w:bookmarkStart w:id="3" w:name="bookmark6"/>
      <w:r>
        <w:t>Формирование новой технологической основы</w:t>
      </w:r>
      <w:bookmarkEnd w:id="3"/>
    </w:p>
    <w:p w:rsidR="002603EE" w:rsidRDefault="002603EE">
      <w:pPr>
        <w:rPr>
          <w:sz w:val="2"/>
          <w:szCs w:val="2"/>
        </w:rPr>
        <w:sectPr w:rsidR="00260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03EE" w:rsidRDefault="00B605C4">
      <w:pPr>
        <w:pStyle w:val="33"/>
        <w:framePr w:w="9408" w:h="13826" w:hRule="exact" w:wrap="none" w:vAnchor="page" w:hAnchor="page" w:x="1738" w:y="1134"/>
        <w:shd w:val="clear" w:color="auto" w:fill="auto"/>
        <w:spacing w:before="0" w:after="251" w:line="240" w:lineRule="exact"/>
        <w:ind w:firstLine="0"/>
      </w:pPr>
      <w:bookmarkStart w:id="4" w:name="bookmark7"/>
      <w:r>
        <w:lastRenderedPageBreak/>
        <w:t>для развития экономики и социальной сферы</w:t>
      </w:r>
      <w:bookmarkEnd w:id="4"/>
    </w:p>
    <w:p w:rsidR="002603EE" w:rsidRDefault="00B605C4">
      <w:pPr>
        <w:pStyle w:val="22"/>
        <w:framePr w:w="9408" w:h="13826" w:hRule="exact" w:wrap="none" w:vAnchor="page" w:hAnchor="page" w:x="1738" w:y="1134"/>
        <w:numPr>
          <w:ilvl w:val="0"/>
          <w:numId w:val="8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</w:pPr>
      <w:r>
        <w:t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2603EE" w:rsidRDefault="00B605C4">
      <w:pPr>
        <w:pStyle w:val="22"/>
        <w:framePr w:w="9408" w:h="13826" w:hRule="exact" w:wrap="none" w:vAnchor="page" w:hAnchor="page" w:x="1738" w:y="1134"/>
        <w:numPr>
          <w:ilvl w:val="0"/>
          <w:numId w:val="8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</w:pPr>
      <w:r>
        <w:t>Основными задачами применения информационных и коммуникационных технологий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4878"/>
        </w:tabs>
        <w:spacing w:before="0" w:after="0"/>
        <w:ind w:left="400" w:firstLine="0"/>
        <w:jc w:val="both"/>
      </w:pPr>
      <w:r>
        <w:t>для развития социальной сферы,</w:t>
      </w:r>
      <w:r>
        <w:tab/>
        <w:t>системы муниципального управления,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spacing w:before="0" w:after="0"/>
        <w:ind w:left="400" w:firstLine="0"/>
        <w:jc w:val="both"/>
      </w:pPr>
      <w:r>
        <w:t>взаимодействия граждан и органов местного самоуправления являются: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22"/>
        </w:tabs>
        <w:spacing w:before="0" w:after="0"/>
        <w:ind w:left="400" w:firstLine="0"/>
        <w:jc w:val="both"/>
      </w:pPr>
      <w:r>
        <w:t>а)</w:t>
      </w:r>
      <w:r>
        <w:tab/>
        <w:t>использование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22"/>
        </w:tabs>
        <w:spacing w:before="0" w:after="0"/>
        <w:ind w:left="400" w:firstLine="0"/>
        <w:jc w:val="both"/>
      </w:pPr>
      <w:r>
        <w:t>б)</w:t>
      </w:r>
      <w:r>
        <w:tab/>
        <w:t>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42"/>
        </w:tabs>
        <w:spacing w:before="0" w:after="0"/>
        <w:ind w:left="400" w:firstLine="0"/>
        <w:jc w:val="both"/>
      </w:pPr>
      <w:r>
        <w:t>в)</w:t>
      </w:r>
      <w:r>
        <w:tab/>
        <w:t>стимулирование организаций в целях обеспечения работникам условий для дистанционной занятости;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spacing w:before="0" w:after="0"/>
        <w:ind w:left="400" w:firstLine="0"/>
        <w:jc w:val="both"/>
      </w:pPr>
      <w:r>
        <w:t>г) 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2157"/>
          <w:tab w:val="left" w:pos="8080"/>
        </w:tabs>
        <w:spacing w:before="0" w:after="0"/>
        <w:ind w:left="400" w:firstLine="0"/>
        <w:jc w:val="both"/>
      </w:pPr>
      <w:r>
        <w:t>д) применение</w:t>
      </w:r>
      <w:r>
        <w:tab/>
        <w:t>в органах местного самоуправления новых</w:t>
      </w:r>
      <w:r>
        <w:tab/>
        <w:t>технологий,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spacing w:before="0" w:after="0"/>
        <w:ind w:left="400" w:firstLine="0"/>
        <w:jc w:val="both"/>
      </w:pPr>
      <w:r>
        <w:t>обеспечивающих повышение качества муниципального управления;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32"/>
        </w:tabs>
        <w:spacing w:before="0" w:after="0"/>
        <w:ind w:left="400" w:firstLine="0"/>
        <w:jc w:val="both"/>
      </w:pPr>
      <w:r>
        <w:t>е)</w:t>
      </w:r>
      <w:r>
        <w:tab/>
        <w:t>совершенствование механизмов электронной демократии;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80"/>
        </w:tabs>
        <w:spacing w:before="0" w:after="0"/>
        <w:ind w:left="400" w:firstLine="0"/>
        <w:jc w:val="both"/>
      </w:pPr>
      <w:r>
        <w:t>ж)</w:t>
      </w:r>
      <w:r>
        <w:tab/>
        <w:t>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85"/>
        </w:tabs>
        <w:spacing w:before="0" w:after="0"/>
        <w:ind w:left="400" w:firstLine="0"/>
        <w:jc w:val="both"/>
      </w:pPr>
      <w:r>
        <w:t>з)</w:t>
      </w:r>
      <w:r>
        <w:tab/>
        <w:t>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2603EE" w:rsidRDefault="00B605C4">
      <w:pPr>
        <w:pStyle w:val="22"/>
        <w:framePr w:w="9408" w:h="13826" w:hRule="exact" w:wrap="none" w:vAnchor="page" w:hAnchor="page" w:x="1738" w:y="1134"/>
        <w:numPr>
          <w:ilvl w:val="0"/>
          <w:numId w:val="8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</w:pPr>
      <w:r>
        <w:t>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22"/>
        </w:tabs>
        <w:spacing w:before="0" w:after="0"/>
        <w:ind w:left="400" w:firstLine="0"/>
        <w:jc w:val="both"/>
      </w:pPr>
      <w:r>
        <w:t>а)</w:t>
      </w:r>
      <w:r>
        <w:tab/>
        <w:t>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32"/>
        </w:tabs>
        <w:spacing w:before="0" w:after="0"/>
        <w:ind w:left="400" w:firstLine="0"/>
        <w:jc w:val="both"/>
      </w:pPr>
      <w:r>
        <w:t>б)</w:t>
      </w:r>
      <w:r>
        <w:tab/>
        <w:t>создание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32"/>
        </w:tabs>
        <w:spacing w:before="0" w:after="0"/>
        <w:ind w:left="400" w:firstLine="0"/>
        <w:jc w:val="both"/>
      </w:pPr>
      <w:r>
        <w:t>в)</w:t>
      </w:r>
      <w:r>
        <w:tab/>
        <w:t>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32"/>
        </w:tabs>
        <w:spacing w:before="0" w:after="0"/>
        <w:ind w:left="400" w:firstLine="0"/>
        <w:jc w:val="both"/>
      </w:pPr>
      <w:r>
        <w:t>г)</w:t>
      </w:r>
      <w:r>
        <w:tab/>
        <w:t>продвижение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32"/>
        </w:tabs>
        <w:spacing w:before="0" w:after="0"/>
        <w:ind w:left="400" w:firstLine="0"/>
        <w:jc w:val="both"/>
      </w:pPr>
      <w:r>
        <w:t>д)</w:t>
      </w:r>
      <w:r>
        <w:tab/>
        <w:t>обеспечение доступности электронных форм коммерческих отношений для предприятий малого и среднего бизнеса;</w:t>
      </w:r>
    </w:p>
    <w:p w:rsidR="002603EE" w:rsidRDefault="00B605C4">
      <w:pPr>
        <w:pStyle w:val="22"/>
        <w:framePr w:w="9408" w:h="13826" w:hRule="exact" w:wrap="none" w:vAnchor="page" w:hAnchor="page" w:x="1738" w:y="1134"/>
        <w:shd w:val="clear" w:color="auto" w:fill="auto"/>
        <w:tabs>
          <w:tab w:val="left" w:pos="742"/>
        </w:tabs>
        <w:spacing w:before="0" w:after="0"/>
        <w:ind w:left="400" w:firstLine="0"/>
        <w:jc w:val="both"/>
      </w:pPr>
      <w:r>
        <w:t>е)</w:t>
      </w:r>
      <w:r>
        <w:tab/>
        <w:t>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2603EE" w:rsidRDefault="002603EE">
      <w:pPr>
        <w:rPr>
          <w:sz w:val="2"/>
          <w:szCs w:val="2"/>
        </w:rPr>
        <w:sectPr w:rsidR="00260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89"/>
        </w:tabs>
        <w:spacing w:before="0" w:after="0"/>
        <w:ind w:left="400" w:firstLine="0"/>
        <w:jc w:val="both"/>
      </w:pPr>
      <w:r>
        <w:lastRenderedPageBreak/>
        <w:t>ж)</w:t>
      </w:r>
      <w:r>
        <w:tab/>
        <w:t>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89"/>
        </w:tabs>
        <w:spacing w:before="0" w:after="267"/>
        <w:ind w:left="760" w:hanging="360"/>
        <w:jc w:val="both"/>
      </w:pPr>
      <w:r>
        <w:t>з)</w:t>
      </w:r>
      <w:r>
        <w:tab/>
        <w:t>внедрение систем повышения эффективности труда в муниципальных организациях.</w:t>
      </w:r>
    </w:p>
    <w:p w:rsidR="002603EE" w:rsidRDefault="00B605C4" w:rsidP="005C1B8A">
      <w:pPr>
        <w:pStyle w:val="33"/>
        <w:framePr w:w="9408" w:h="12207" w:hRule="exact" w:wrap="none" w:vAnchor="page" w:hAnchor="page" w:x="1695" w:y="1099"/>
        <w:numPr>
          <w:ilvl w:val="0"/>
          <w:numId w:val="5"/>
        </w:numPr>
        <w:shd w:val="clear" w:color="auto" w:fill="auto"/>
        <w:tabs>
          <w:tab w:val="left" w:pos="707"/>
        </w:tabs>
        <w:spacing w:before="0" w:line="240" w:lineRule="exact"/>
        <w:ind w:left="760" w:hanging="360"/>
      </w:pPr>
      <w:bookmarkStart w:id="5" w:name="bookmark8"/>
      <w:r>
        <w:t>Обеспечение национальных интересов</w:t>
      </w:r>
      <w:bookmarkEnd w:id="5"/>
    </w:p>
    <w:p w:rsidR="002603EE" w:rsidRDefault="00B605C4" w:rsidP="005C1B8A">
      <w:pPr>
        <w:pStyle w:val="33"/>
        <w:framePr w:w="9408" w:h="12207" w:hRule="exact" w:wrap="none" w:vAnchor="page" w:hAnchor="page" w:x="1695" w:y="1099"/>
        <w:shd w:val="clear" w:color="auto" w:fill="auto"/>
        <w:spacing w:before="0" w:after="261" w:line="240" w:lineRule="exact"/>
        <w:ind w:firstLine="0"/>
      </w:pPr>
      <w:bookmarkStart w:id="6" w:name="bookmark9"/>
      <w:r>
        <w:t>в области цифровой экономики</w:t>
      </w:r>
      <w:bookmarkEnd w:id="6"/>
    </w:p>
    <w:p w:rsidR="002603EE" w:rsidRDefault="00B605C4" w:rsidP="005C1B8A">
      <w:pPr>
        <w:pStyle w:val="22"/>
        <w:framePr w:w="9408" w:h="12207" w:hRule="exact" w:wrap="none" w:vAnchor="page" w:hAnchor="page" w:x="1695" w:y="1099"/>
        <w:numPr>
          <w:ilvl w:val="0"/>
          <w:numId w:val="9"/>
        </w:numPr>
        <w:shd w:val="clear" w:color="auto" w:fill="auto"/>
        <w:tabs>
          <w:tab w:val="left" w:pos="1471"/>
        </w:tabs>
        <w:spacing w:before="0" w:after="0"/>
        <w:ind w:left="1460" w:hanging="320"/>
      </w:pPr>
      <w:r>
        <w:t>В процессе реализации национальных интересов в области цифровой экономики необходимо: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31"/>
        </w:tabs>
        <w:spacing w:before="0" w:after="0"/>
        <w:ind w:left="400" w:firstLine="0"/>
        <w:jc w:val="both"/>
      </w:pPr>
      <w:r>
        <w:t>а)</w:t>
      </w:r>
      <w:r>
        <w:tab/>
        <w:t>вносить предложения по внесению в законодательство</w:t>
      </w:r>
      <w:r w:rsidR="005C1B8A">
        <w:t xml:space="preserve"> Карачаево-Черкесской Республики</w:t>
      </w:r>
      <w:r>
        <w:t>, Российской Федерации изменений, направленных на обеспечение соответствия нормативно</w:t>
      </w:r>
      <w:r>
        <w:softHyphen/>
      </w:r>
      <w:r w:rsidR="005C1B8A">
        <w:t>-</w:t>
      </w:r>
      <w:r>
        <w:t>правового регулирования темпам развития цифровой экономики и устранение административных барьеров;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31"/>
        </w:tabs>
        <w:spacing w:before="0" w:after="0"/>
        <w:ind w:left="400" w:firstLine="0"/>
        <w:jc w:val="both"/>
      </w:pPr>
      <w:r>
        <w:t>б)</w:t>
      </w:r>
      <w:r>
        <w:tab/>
        <w:t>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41"/>
        </w:tabs>
        <w:spacing w:before="0" w:after="0"/>
        <w:ind w:left="400" w:firstLine="0"/>
        <w:jc w:val="both"/>
      </w:pPr>
      <w:r>
        <w:t>в)</w:t>
      </w:r>
      <w:r>
        <w:tab/>
        <w:t>обеспечить защиту данных от несанкционированной и незаконной трансграничной передачи иностранным организациям;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50"/>
        </w:tabs>
        <w:spacing w:before="0" w:after="267"/>
        <w:ind w:left="400" w:firstLine="0"/>
        <w:jc w:val="both"/>
      </w:pPr>
      <w:r>
        <w:t>г)</w:t>
      </w:r>
      <w:r>
        <w:tab/>
        <w:t>проводить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2603EE" w:rsidRDefault="00B605C4" w:rsidP="005C1B8A">
      <w:pPr>
        <w:pStyle w:val="33"/>
        <w:framePr w:w="9408" w:h="12207" w:hRule="exact" w:wrap="none" w:vAnchor="page" w:hAnchor="page" w:x="1695" w:y="1099"/>
        <w:numPr>
          <w:ilvl w:val="0"/>
          <w:numId w:val="5"/>
        </w:numPr>
        <w:shd w:val="clear" w:color="auto" w:fill="auto"/>
        <w:tabs>
          <w:tab w:val="left" w:pos="707"/>
        </w:tabs>
        <w:spacing w:before="0" w:after="256" w:line="240" w:lineRule="exact"/>
        <w:ind w:left="760" w:hanging="360"/>
        <w:jc w:val="both"/>
      </w:pPr>
      <w:bookmarkStart w:id="7" w:name="bookmark10"/>
      <w:r>
        <w:t>Перечень показателей реализации настоящей стратегии и этапы ее реализации</w:t>
      </w:r>
      <w:bookmarkEnd w:id="7"/>
    </w:p>
    <w:p w:rsidR="002603EE" w:rsidRDefault="00B605C4" w:rsidP="005C1B8A">
      <w:pPr>
        <w:pStyle w:val="22"/>
        <w:framePr w:w="9408" w:h="12207" w:hRule="exact" w:wrap="none" w:vAnchor="page" w:hAnchor="page" w:x="1695" w:y="1099"/>
        <w:numPr>
          <w:ilvl w:val="0"/>
          <w:numId w:val="10"/>
        </w:numPr>
        <w:shd w:val="clear" w:color="auto" w:fill="auto"/>
        <w:tabs>
          <w:tab w:val="left" w:pos="352"/>
        </w:tabs>
        <w:spacing w:before="0" w:after="0"/>
        <w:ind w:left="400" w:hanging="400"/>
        <w:jc w:val="both"/>
      </w:pPr>
      <w:r>
        <w:t xml:space="preserve">В целях осуществления мониторинга реализации настоящей Стратегии администрацией </w:t>
      </w:r>
      <w:r w:rsidR="005C1B8A">
        <w:t>Таллыкского</w:t>
      </w:r>
      <w:r w:rsidR="006D283C">
        <w:t xml:space="preserve"> сельского поселения</w:t>
      </w:r>
      <w:r>
        <w:t xml:space="preserve"> утверждает перечень показателей ее реализации и значения этих показателей, отражающие: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31"/>
        </w:tabs>
        <w:spacing w:before="0" w:after="0"/>
        <w:ind w:left="400" w:firstLine="0"/>
        <w:jc w:val="both"/>
      </w:pPr>
      <w:r>
        <w:t>а)</w:t>
      </w:r>
      <w:r>
        <w:tab/>
        <w:t>оценку развития информационных и коммуникационных технологий в</w:t>
      </w:r>
      <w:r w:rsidR="005C1B8A">
        <w:t xml:space="preserve">Таллыкском </w:t>
      </w:r>
      <w:r w:rsidR="002D0C70">
        <w:t xml:space="preserve"> сельском поселении</w:t>
      </w:r>
      <w:r>
        <w:t>;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36"/>
        </w:tabs>
        <w:spacing w:before="0" w:after="0"/>
        <w:ind w:left="400" w:firstLine="0"/>
        <w:jc w:val="both"/>
      </w:pPr>
      <w:r>
        <w:t>б)</w:t>
      </w:r>
      <w:r>
        <w:tab/>
        <w:t xml:space="preserve">оценку развития информационного общества в </w:t>
      </w:r>
      <w:r w:rsidR="005C1B8A">
        <w:t xml:space="preserve"> Таллык</w:t>
      </w:r>
      <w:r w:rsidR="002D0C70">
        <w:t>ском сельском поселении</w:t>
      </w:r>
      <w:r>
        <w:t>.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numPr>
          <w:ilvl w:val="0"/>
          <w:numId w:val="10"/>
        </w:numPr>
        <w:shd w:val="clear" w:color="auto" w:fill="auto"/>
        <w:tabs>
          <w:tab w:val="left" w:pos="352"/>
        </w:tabs>
        <w:spacing w:before="0" w:after="0"/>
        <w:ind w:left="400" w:hanging="400"/>
        <w:jc w:val="both"/>
      </w:pPr>
      <w:r>
        <w:t xml:space="preserve">Этапы реализации настоящей Стратегии определяются в плане ее реализации, который разрабатывается и утверждается постановлением администрации </w:t>
      </w:r>
      <w:r w:rsidR="005C1B8A">
        <w:t xml:space="preserve">Таллыкского </w:t>
      </w:r>
      <w:r w:rsidR="006D283C">
        <w:t>сельского поселения</w:t>
      </w:r>
      <w:r>
        <w:t>.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numPr>
          <w:ilvl w:val="0"/>
          <w:numId w:val="10"/>
        </w:numPr>
        <w:shd w:val="clear" w:color="auto" w:fill="auto"/>
        <w:tabs>
          <w:tab w:val="left" w:pos="352"/>
        </w:tabs>
        <w:spacing w:before="0" w:after="0"/>
        <w:ind w:left="400" w:hanging="400"/>
        <w:jc w:val="both"/>
      </w:pPr>
      <w:r>
        <w:t>План реализации настоящей Стратегии включает в себя следующие основные мероприятия: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31"/>
        </w:tabs>
        <w:spacing w:before="0" w:after="0"/>
        <w:ind w:left="400" w:firstLine="0"/>
        <w:jc w:val="both"/>
      </w:pPr>
      <w:r>
        <w:t>а)</w:t>
      </w:r>
      <w:r>
        <w:tab/>
        <w:t>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36"/>
        </w:tabs>
        <w:spacing w:before="0" w:after="0"/>
        <w:ind w:left="400" w:firstLine="0"/>
        <w:jc w:val="both"/>
      </w:pPr>
      <w:r>
        <w:t>б)</w:t>
      </w:r>
      <w:r>
        <w:tab/>
        <w:t>принятие муниципальных нормативных правовых актов, направленных на реализацию настоящей Стратегии;</w:t>
      </w:r>
    </w:p>
    <w:p w:rsidR="002603EE" w:rsidRDefault="00B605C4" w:rsidP="005C1B8A">
      <w:pPr>
        <w:pStyle w:val="22"/>
        <w:framePr w:w="9408" w:h="12207" w:hRule="exact" w:wrap="none" w:vAnchor="page" w:hAnchor="page" w:x="1695" w:y="1099"/>
        <w:shd w:val="clear" w:color="auto" w:fill="auto"/>
        <w:tabs>
          <w:tab w:val="left" w:pos="741"/>
        </w:tabs>
        <w:spacing w:before="0" w:after="0"/>
        <w:ind w:left="400" w:firstLine="0"/>
        <w:jc w:val="both"/>
      </w:pPr>
      <w:r>
        <w:t>в)</w:t>
      </w:r>
      <w:r>
        <w:tab/>
        <w:t>внесение изменений в муниципальные программы органов местного самоуправления</w:t>
      </w:r>
      <w:r w:rsidR="005C1B8A" w:rsidRPr="005C1B8A">
        <w:t xml:space="preserve"> </w:t>
      </w:r>
      <w:r w:rsidR="005C1B8A">
        <w:t>Таллыкского</w:t>
      </w:r>
      <w:r>
        <w:t xml:space="preserve"> </w:t>
      </w:r>
      <w:r w:rsidR="006D283C">
        <w:t>сельского поселения</w:t>
      </w:r>
      <w:r>
        <w:t>.</w:t>
      </w:r>
    </w:p>
    <w:p w:rsidR="002603EE" w:rsidRDefault="00B605C4">
      <w:pPr>
        <w:pStyle w:val="33"/>
        <w:framePr w:w="9408" w:h="1961" w:hRule="exact" w:wrap="none" w:vAnchor="page" w:hAnchor="page" w:x="1738" w:y="13557"/>
        <w:numPr>
          <w:ilvl w:val="0"/>
          <w:numId w:val="5"/>
        </w:numPr>
        <w:shd w:val="clear" w:color="auto" w:fill="auto"/>
        <w:tabs>
          <w:tab w:val="left" w:pos="2507"/>
        </w:tabs>
        <w:spacing w:before="0" w:after="261" w:line="240" w:lineRule="exact"/>
        <w:ind w:left="2200" w:firstLine="0"/>
        <w:jc w:val="both"/>
      </w:pPr>
      <w:bookmarkStart w:id="8" w:name="bookmark11"/>
      <w:r>
        <w:t>Управление реализацией настоящей стратегии</w:t>
      </w:r>
      <w:bookmarkEnd w:id="8"/>
    </w:p>
    <w:p w:rsidR="002603EE" w:rsidRDefault="00B605C4">
      <w:pPr>
        <w:pStyle w:val="22"/>
        <w:framePr w:w="9408" w:h="1961" w:hRule="exact" w:wrap="none" w:vAnchor="page" w:hAnchor="page" w:x="1738" w:y="13557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0"/>
        <w:ind w:left="760" w:hanging="360"/>
        <w:jc w:val="both"/>
      </w:pPr>
      <w:r>
        <w:t>Реализация настоящей Стратегии обеспечивается согласованными действиями орган</w:t>
      </w:r>
      <w:r w:rsidR="002D0C70">
        <w:t>а мес</w:t>
      </w:r>
      <w:r>
        <w:t>тного самоуправления и организаций</w:t>
      </w:r>
      <w:r w:rsidR="005C1B8A" w:rsidRPr="005C1B8A">
        <w:t xml:space="preserve"> </w:t>
      </w:r>
      <w:r w:rsidR="005C1B8A">
        <w:t xml:space="preserve">Таллыкского </w:t>
      </w:r>
      <w:r w:rsidR="006D283C">
        <w:t>сельского поселения</w:t>
      </w:r>
      <w:r>
        <w:t>.</w:t>
      </w:r>
    </w:p>
    <w:p w:rsidR="002603EE" w:rsidRDefault="00B605C4">
      <w:pPr>
        <w:pStyle w:val="22"/>
        <w:framePr w:w="9408" w:h="1961" w:hRule="exact" w:wrap="none" w:vAnchor="page" w:hAnchor="page" w:x="1738" w:y="13557"/>
        <w:numPr>
          <w:ilvl w:val="0"/>
          <w:numId w:val="11"/>
        </w:numPr>
        <w:shd w:val="clear" w:color="auto" w:fill="auto"/>
        <w:tabs>
          <w:tab w:val="left" w:pos="712"/>
        </w:tabs>
        <w:spacing w:before="0" w:after="0"/>
        <w:ind w:left="760" w:hanging="360"/>
        <w:jc w:val="both"/>
      </w:pPr>
      <w:r>
        <w:t>Финансовое обеспечение реализации настоящей Стратегии осуществляется за счет бюджетных ассигновани</w:t>
      </w:r>
      <w:r w:rsidR="002D0C70">
        <w:t>й федерального бюджета,</w:t>
      </w:r>
    </w:p>
    <w:p w:rsidR="002603EE" w:rsidRDefault="002603EE">
      <w:pPr>
        <w:rPr>
          <w:sz w:val="2"/>
          <w:szCs w:val="2"/>
        </w:rPr>
        <w:sectPr w:rsidR="00260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03EE" w:rsidRDefault="00B605C4">
      <w:pPr>
        <w:pStyle w:val="22"/>
        <w:framePr w:w="9408" w:h="5299" w:hRule="exact" w:wrap="none" w:vAnchor="page" w:hAnchor="page" w:x="1738" w:y="1103"/>
        <w:shd w:val="clear" w:color="auto" w:fill="auto"/>
        <w:tabs>
          <w:tab w:val="left" w:pos="1072"/>
        </w:tabs>
        <w:spacing w:before="0" w:after="0"/>
        <w:ind w:left="760" w:firstLine="0"/>
        <w:jc w:val="both"/>
      </w:pPr>
      <w:r>
        <w:lastRenderedPageBreak/>
        <w:t xml:space="preserve">бюджета </w:t>
      </w:r>
      <w:r w:rsidR="005C1B8A">
        <w:t>Таллыкского</w:t>
      </w:r>
      <w:r w:rsidR="006D283C">
        <w:t xml:space="preserve"> сельского поселения</w:t>
      </w:r>
      <w:r>
        <w:t>, средств государственных внебюджетных фондов и внебюджетных источников.</w:t>
      </w:r>
    </w:p>
    <w:p w:rsidR="002603EE" w:rsidRDefault="00B605C4">
      <w:pPr>
        <w:pStyle w:val="22"/>
        <w:framePr w:w="9408" w:h="5299" w:hRule="exact" w:wrap="none" w:vAnchor="page" w:hAnchor="page" w:x="1738" w:y="1103"/>
        <w:numPr>
          <w:ilvl w:val="0"/>
          <w:numId w:val="11"/>
        </w:numPr>
        <w:shd w:val="clear" w:color="auto" w:fill="auto"/>
        <w:tabs>
          <w:tab w:val="left" w:pos="741"/>
        </w:tabs>
        <w:spacing w:before="0" w:after="0"/>
        <w:ind w:left="760" w:hanging="360"/>
        <w:jc w:val="both"/>
      </w:pPr>
      <w:r>
        <w:t>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2603EE" w:rsidRDefault="00B605C4">
      <w:pPr>
        <w:pStyle w:val="22"/>
        <w:framePr w:w="9408" w:h="5299" w:hRule="exact" w:wrap="none" w:vAnchor="page" w:hAnchor="page" w:x="1738" w:y="1103"/>
        <w:numPr>
          <w:ilvl w:val="0"/>
          <w:numId w:val="11"/>
        </w:numPr>
        <w:shd w:val="clear" w:color="auto" w:fill="auto"/>
        <w:tabs>
          <w:tab w:val="left" w:pos="741"/>
        </w:tabs>
        <w:spacing w:before="0" w:after="0"/>
        <w:ind w:left="760" w:hanging="360"/>
        <w:jc w:val="both"/>
      </w:pPr>
      <w:r>
        <w:t>Мероприятия по реализации настоящей Стратегии учитываются при формировании и корректировке муниципальных программ.</w:t>
      </w:r>
    </w:p>
    <w:p w:rsidR="002603EE" w:rsidRDefault="00B605C4">
      <w:pPr>
        <w:pStyle w:val="22"/>
        <w:framePr w:w="9408" w:h="5299" w:hRule="exact" w:wrap="none" w:vAnchor="page" w:hAnchor="page" w:x="1738" w:y="1103"/>
        <w:numPr>
          <w:ilvl w:val="0"/>
          <w:numId w:val="11"/>
        </w:numPr>
        <w:shd w:val="clear" w:color="auto" w:fill="auto"/>
        <w:tabs>
          <w:tab w:val="left" w:pos="741"/>
        </w:tabs>
        <w:spacing w:before="0" w:after="0"/>
        <w:ind w:left="760" w:hanging="360"/>
        <w:jc w:val="both"/>
      </w:pPr>
      <w:r>
        <w:t>В соответствии с планом реализации настоящей Стратегии в муниципальные программы вносятся необходимые изменения.</w:t>
      </w:r>
    </w:p>
    <w:p w:rsidR="002603EE" w:rsidRDefault="00B605C4">
      <w:pPr>
        <w:pStyle w:val="22"/>
        <w:framePr w:w="9408" w:h="5299" w:hRule="exact" w:wrap="none" w:vAnchor="page" w:hAnchor="page" w:x="1738" w:y="1103"/>
        <w:numPr>
          <w:ilvl w:val="0"/>
          <w:numId w:val="11"/>
        </w:numPr>
        <w:shd w:val="clear" w:color="auto" w:fill="auto"/>
        <w:tabs>
          <w:tab w:val="left" w:pos="741"/>
        </w:tabs>
        <w:spacing w:before="0" w:after="0"/>
        <w:ind w:left="760" w:hanging="360"/>
        <w:jc w:val="both"/>
      </w:pPr>
      <w:r>
        <w:t>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</w:t>
      </w:r>
      <w:r w:rsidR="005C1B8A" w:rsidRPr="005C1B8A">
        <w:t xml:space="preserve"> </w:t>
      </w:r>
      <w:r w:rsidR="005C1B8A">
        <w:t xml:space="preserve">Таллыкского </w:t>
      </w:r>
      <w:r w:rsidR="006D283C">
        <w:t>сельского поселения</w:t>
      </w:r>
      <w:r>
        <w:t xml:space="preserve"> при реализации настоящей Стратегии.</w:t>
      </w:r>
    </w:p>
    <w:p w:rsidR="002603EE" w:rsidRPr="002D0C70" w:rsidRDefault="00B605C4" w:rsidP="002D0C70">
      <w:pPr>
        <w:pStyle w:val="22"/>
        <w:framePr w:w="9408" w:h="5299" w:hRule="exact" w:wrap="none" w:vAnchor="page" w:hAnchor="page" w:x="1738" w:y="1103"/>
        <w:numPr>
          <w:ilvl w:val="0"/>
          <w:numId w:val="11"/>
        </w:numPr>
        <w:shd w:val="clear" w:color="auto" w:fill="auto"/>
        <w:tabs>
          <w:tab w:val="left" w:pos="741"/>
        </w:tabs>
        <w:spacing w:before="0" w:after="0"/>
        <w:ind w:left="760" w:hanging="360"/>
        <w:jc w:val="both"/>
        <w:sectPr w:rsidR="002603EE" w:rsidRPr="002D0C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Оценка эффективности результатов деятельности по реализации настоящей Стратегии проводится ежегодно.</w:t>
      </w:r>
    </w:p>
    <w:p w:rsidR="00423DE2" w:rsidRDefault="00423DE2"/>
    <w:sectPr w:rsidR="00423DE2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7B" w:rsidRDefault="000C257B">
      <w:r>
        <w:separator/>
      </w:r>
    </w:p>
  </w:endnote>
  <w:endnote w:type="continuationSeparator" w:id="0">
    <w:p w:rsidR="000C257B" w:rsidRDefault="000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7B" w:rsidRDefault="000C257B"/>
  </w:footnote>
  <w:footnote w:type="continuationSeparator" w:id="0">
    <w:p w:rsidR="000C257B" w:rsidRDefault="000C2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C5C"/>
    <w:multiLevelType w:val="multilevel"/>
    <w:tmpl w:val="27649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464A3"/>
    <w:multiLevelType w:val="multilevel"/>
    <w:tmpl w:val="1C4E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B20EC"/>
    <w:multiLevelType w:val="multilevel"/>
    <w:tmpl w:val="56D22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F3B97"/>
    <w:multiLevelType w:val="multilevel"/>
    <w:tmpl w:val="C048F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837602"/>
    <w:multiLevelType w:val="multilevel"/>
    <w:tmpl w:val="0570F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551D6"/>
    <w:multiLevelType w:val="multilevel"/>
    <w:tmpl w:val="77FA3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C7EC0"/>
    <w:multiLevelType w:val="multilevel"/>
    <w:tmpl w:val="D8A83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3354AF"/>
    <w:multiLevelType w:val="multilevel"/>
    <w:tmpl w:val="003AF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B76F7"/>
    <w:multiLevelType w:val="multilevel"/>
    <w:tmpl w:val="52D89D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30F24"/>
    <w:multiLevelType w:val="multilevel"/>
    <w:tmpl w:val="F12A8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0005E"/>
    <w:multiLevelType w:val="multilevel"/>
    <w:tmpl w:val="29A05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EE"/>
    <w:rsid w:val="000C257B"/>
    <w:rsid w:val="000F5A84"/>
    <w:rsid w:val="002603EE"/>
    <w:rsid w:val="002A2C35"/>
    <w:rsid w:val="002D0C70"/>
    <w:rsid w:val="00423DE2"/>
    <w:rsid w:val="0047479B"/>
    <w:rsid w:val="005C1B8A"/>
    <w:rsid w:val="006B3C66"/>
    <w:rsid w:val="006D283C"/>
    <w:rsid w:val="007700D2"/>
    <w:rsid w:val="00A9514C"/>
    <w:rsid w:val="00B469A3"/>
    <w:rsid w:val="00B605C4"/>
    <w:rsid w:val="00B73749"/>
    <w:rsid w:val="00C776FC"/>
    <w:rsid w:val="00EC0FCD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A9B6"/>
  <w15:docId w15:val="{8C7F549F-900B-4749-99D8-506EABD6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420" w:line="461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  <w:ind w:firstLine="2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600" w:line="274" w:lineRule="exact"/>
      <w:ind w:hanging="520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540" w:line="274" w:lineRule="exact"/>
      <w:ind w:hanging="460"/>
      <w:jc w:val="center"/>
      <w:outlineLvl w:val="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0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Люаза Н</dc:creator>
  <cp:lastModifiedBy>User</cp:lastModifiedBy>
  <cp:revision>3</cp:revision>
  <cp:lastPrinted>2019-12-20T10:04:00Z</cp:lastPrinted>
  <dcterms:created xsi:type="dcterms:W3CDTF">2019-10-02T08:28:00Z</dcterms:created>
  <dcterms:modified xsi:type="dcterms:W3CDTF">2019-12-20T10:05:00Z</dcterms:modified>
</cp:coreProperties>
</file>